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D5377" w14:textId="0FCD3A22" w:rsidR="00562B60" w:rsidRDefault="00F570EC" w:rsidP="00F570EC">
      <w:pPr>
        <w:jc w:val="center"/>
        <w:rPr>
          <w:rFonts w:eastAsia="標楷體"/>
          <w:sz w:val="28"/>
          <w:szCs w:val="28"/>
        </w:rPr>
      </w:pPr>
      <w:r w:rsidRPr="00577215">
        <w:rPr>
          <w:rFonts w:eastAsia="標楷體"/>
          <w:sz w:val="28"/>
          <w:szCs w:val="28"/>
        </w:rPr>
        <w:t>台南應用科技大學進修部</w:t>
      </w:r>
      <w:r w:rsidRPr="00577215">
        <w:rPr>
          <w:rFonts w:eastAsia="標楷體"/>
          <w:sz w:val="28"/>
          <w:szCs w:val="28"/>
        </w:rPr>
        <w:t>11</w:t>
      </w:r>
      <w:r w:rsidR="004D7105">
        <w:rPr>
          <w:rFonts w:eastAsia="標楷體" w:hint="eastAsia"/>
          <w:sz w:val="28"/>
          <w:szCs w:val="28"/>
        </w:rPr>
        <w:t>2</w:t>
      </w:r>
      <w:r w:rsidRPr="00577215">
        <w:rPr>
          <w:rFonts w:eastAsia="標楷體"/>
          <w:sz w:val="28"/>
          <w:szCs w:val="28"/>
        </w:rPr>
        <w:t>學年度第</w:t>
      </w:r>
      <w:r w:rsidR="00E04915">
        <w:rPr>
          <w:rFonts w:eastAsia="標楷體" w:hint="eastAsia"/>
          <w:sz w:val="28"/>
          <w:szCs w:val="28"/>
        </w:rPr>
        <w:t>2</w:t>
      </w:r>
      <w:r w:rsidRPr="00577215">
        <w:rPr>
          <w:rFonts w:eastAsia="標楷體"/>
          <w:sz w:val="28"/>
          <w:szCs w:val="28"/>
        </w:rPr>
        <w:t>學期</w:t>
      </w:r>
      <w:r w:rsidRPr="00577215">
        <w:rPr>
          <w:rFonts w:eastAsia="標楷體"/>
          <w:b/>
          <w:sz w:val="28"/>
          <w:szCs w:val="28"/>
        </w:rPr>
        <w:t>第</w:t>
      </w:r>
      <w:r w:rsidR="00E04915">
        <w:rPr>
          <w:rFonts w:eastAsia="標楷體" w:hint="eastAsia"/>
          <w:b/>
          <w:sz w:val="28"/>
          <w:szCs w:val="28"/>
        </w:rPr>
        <w:t>一</w:t>
      </w:r>
      <w:r w:rsidRPr="00577215">
        <w:rPr>
          <w:rFonts w:eastAsia="標楷體"/>
          <w:b/>
          <w:sz w:val="28"/>
          <w:szCs w:val="28"/>
        </w:rPr>
        <w:t>次學生網路</w:t>
      </w:r>
      <w:r w:rsidR="00E04915">
        <w:rPr>
          <w:rFonts w:eastAsia="標楷體" w:hint="eastAsia"/>
          <w:b/>
          <w:sz w:val="28"/>
          <w:szCs w:val="28"/>
        </w:rPr>
        <w:t>預</w:t>
      </w:r>
      <w:r w:rsidRPr="00577215">
        <w:rPr>
          <w:rFonts w:eastAsia="標楷體"/>
          <w:b/>
          <w:sz w:val="28"/>
          <w:szCs w:val="28"/>
        </w:rPr>
        <w:t>選</w:t>
      </w:r>
      <w:r w:rsidRPr="00577215">
        <w:rPr>
          <w:rFonts w:eastAsia="標楷體"/>
          <w:sz w:val="28"/>
          <w:szCs w:val="28"/>
        </w:rPr>
        <w:t>系統操作說明</w:t>
      </w:r>
    </w:p>
    <w:p w14:paraId="31C3D49F" w14:textId="251FABFB" w:rsidR="00AE3874" w:rsidRPr="004D7105" w:rsidRDefault="00AE3874" w:rsidP="003911ED">
      <w:pPr>
        <w:spacing w:line="360" w:lineRule="exact"/>
        <w:ind w:left="733" w:hangingChars="305" w:hanging="733"/>
        <w:rPr>
          <w:rFonts w:ascii="Times New Roman" w:eastAsia="標楷體" w:hAnsi="Times New Roman" w:cs="Times New Roman"/>
          <w:sz w:val="22"/>
        </w:rPr>
      </w:pPr>
      <w:r w:rsidRPr="004D7105">
        <w:rPr>
          <w:rFonts w:eastAsia="標楷體"/>
          <w:b/>
          <w:color w:val="000000"/>
          <w:szCs w:val="28"/>
          <w:bdr w:val="single" w:sz="4" w:space="0" w:color="auto"/>
        </w:rPr>
        <w:t>附註：</w:t>
      </w:r>
      <w:r w:rsidR="004D7105"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資管系、</w:t>
      </w:r>
      <w:r w:rsidR="003911ED"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商設系、</w:t>
      </w:r>
      <w:r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美術系</w:t>
      </w:r>
      <w:r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(</w:t>
      </w:r>
      <w:r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含美</w:t>
      </w:r>
      <w:proofErr w:type="gramStart"/>
      <w:r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研</w:t>
      </w:r>
      <w:proofErr w:type="gramEnd"/>
      <w:r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所</w:t>
      </w:r>
      <w:r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)</w:t>
      </w:r>
      <w:r w:rsidR="004D7105"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、養生系</w:t>
      </w:r>
      <w:r w:rsidRPr="004D7105">
        <w:rPr>
          <w:rFonts w:eastAsia="標楷體"/>
          <w:b/>
          <w:color w:val="000000"/>
          <w:szCs w:val="28"/>
          <w:bdr w:val="single" w:sz="4" w:space="0" w:color="auto"/>
        </w:rPr>
        <w:t>因系所</w:t>
      </w:r>
      <w:r w:rsidRPr="004D7105">
        <w:rPr>
          <w:rFonts w:eastAsia="標楷體" w:hint="eastAsia"/>
          <w:b/>
          <w:color w:val="000000"/>
          <w:szCs w:val="28"/>
          <w:bdr w:val="single" w:sz="4" w:space="0" w:color="auto"/>
        </w:rPr>
        <w:t>之</w:t>
      </w:r>
      <w:r w:rsidRPr="004D7105">
        <w:rPr>
          <w:rFonts w:eastAsia="標楷體"/>
          <w:b/>
          <w:color w:val="000000"/>
          <w:szCs w:val="28"/>
          <w:bdr w:val="single" w:sz="4" w:space="0" w:color="auto"/>
        </w:rPr>
        <w:t>專業課程尚未確認，故先不選課。</w:t>
      </w:r>
    </w:p>
    <w:p w14:paraId="61B41D59" w14:textId="26915DAF" w:rsidR="00F570EC" w:rsidRDefault="00F570EC" w:rsidP="00F570E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一、系統操作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5"/>
        <w:gridCol w:w="8327"/>
      </w:tblGrid>
      <w:tr w:rsidR="00F570EC" w:rsidRPr="00F570EC" w14:paraId="2C634CD1" w14:textId="77777777" w:rsidTr="008D6F34">
        <w:trPr>
          <w:trHeight w:val="1701"/>
        </w:trPr>
        <w:tc>
          <w:tcPr>
            <w:tcW w:w="2686" w:type="dxa"/>
            <w:vAlign w:val="center"/>
          </w:tcPr>
          <w:p w14:paraId="41AA41A7" w14:textId="77777777" w:rsidR="00F570EC" w:rsidRPr="00F570EC" w:rsidRDefault="00F570EC" w:rsidP="008D6F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</w:rPr>
              <w:t>步驟</w:t>
            </w:r>
            <w:proofErr w:type="gramStart"/>
            <w:r w:rsidRPr="00F570EC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F570EC">
              <w:rPr>
                <w:rFonts w:ascii="Times New Roman" w:eastAsia="標楷體" w:hAnsi="Times New Roman" w:cs="Times New Roman"/>
              </w:rPr>
              <w:t>：</w:t>
            </w:r>
          </w:p>
          <w:p w14:paraId="3BA57C75" w14:textId="2D21D4A0" w:rsidR="00F570EC" w:rsidRPr="00F570EC" w:rsidRDefault="004D7105" w:rsidP="008D6F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D7105">
              <w:rPr>
                <w:rFonts w:ascii="Times New Roman" w:eastAsia="標楷體" w:hAnsi="Times New Roman" w:cs="Times New Roman"/>
              </w:rPr>
              <w:t>https://ceec.tut.edu.tw/</w:t>
            </w:r>
          </w:p>
          <w:p w14:paraId="56A477B5" w14:textId="0D9C1210" w:rsidR="00F570EC" w:rsidRDefault="00F570EC" w:rsidP="008D6F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</w:rPr>
              <w:t>進修</w:t>
            </w:r>
            <w:r w:rsidR="004D7105">
              <w:rPr>
                <w:rFonts w:ascii="Times New Roman" w:eastAsia="標楷體" w:hAnsi="Times New Roman" w:cs="Times New Roman" w:hint="eastAsia"/>
              </w:rPr>
              <w:t>推廣中心</w:t>
            </w:r>
            <w:r w:rsidRPr="00F570EC">
              <w:rPr>
                <w:rFonts w:ascii="Times New Roman" w:eastAsia="標楷體" w:hAnsi="Times New Roman" w:cs="Times New Roman"/>
              </w:rPr>
              <w:t>首頁</w:t>
            </w:r>
            <w:r w:rsidRPr="00F570EC">
              <w:rPr>
                <w:rFonts w:ascii="Times New Roman" w:eastAsia="標楷體" w:hAnsi="Times New Roman" w:cs="Times New Roman"/>
              </w:rPr>
              <w:t>→</w:t>
            </w:r>
          </w:p>
          <w:p w14:paraId="7E914779" w14:textId="77777777" w:rsidR="00F570EC" w:rsidRPr="00F570EC" w:rsidRDefault="00F570EC" w:rsidP="008D6F34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F570EC">
              <w:rPr>
                <w:rFonts w:ascii="Times New Roman" w:eastAsia="標楷體" w:hAnsi="Times New Roman" w:cs="Times New Roman"/>
              </w:rPr>
              <w:t>南應大</w:t>
            </w:r>
            <w:proofErr w:type="gramEnd"/>
            <w:r w:rsidRPr="00F570EC">
              <w:rPr>
                <w:rFonts w:ascii="Times New Roman" w:eastAsia="標楷體" w:hAnsi="Times New Roman" w:cs="Times New Roman"/>
              </w:rPr>
              <w:t>入口</w:t>
            </w:r>
          </w:p>
        </w:tc>
        <w:tc>
          <w:tcPr>
            <w:tcW w:w="8076" w:type="dxa"/>
          </w:tcPr>
          <w:p w14:paraId="266FDC4D" w14:textId="3269E0F6" w:rsidR="00F570EC" w:rsidRPr="00F570EC" w:rsidRDefault="004D7105" w:rsidP="008D6F34">
            <w:pPr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03F0A8" wp14:editId="0C7F603D">
                      <wp:simplePos x="0" y="0"/>
                      <wp:positionH relativeFrom="column">
                        <wp:posOffset>4860925</wp:posOffset>
                      </wp:positionH>
                      <wp:positionV relativeFrom="paragraph">
                        <wp:posOffset>223520</wp:posOffset>
                      </wp:positionV>
                      <wp:extent cx="333375" cy="161925"/>
                      <wp:effectExtent l="19050" t="19050" r="28575" b="285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35306" id="矩形 2" o:spid="_x0000_s1026" style="position:absolute;margin-left:382.75pt;margin-top:17.6pt;width:26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" filled="f" strokecolor="red" strokeweight="3pt"/>
                  </w:pict>
                </mc:Fallback>
              </mc:AlternateContent>
            </w:r>
            <w:bookmarkStart w:id="0" w:name="_GoBack"/>
            <w:r w:rsidRPr="004D7105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FF7145C" wp14:editId="7BB91DD5">
                  <wp:extent cx="5150940" cy="1764000"/>
                  <wp:effectExtent l="0" t="0" r="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940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570EC" w:rsidRPr="00F570EC" w14:paraId="27E4BBEA" w14:textId="77777777" w:rsidTr="007F2B71">
        <w:tc>
          <w:tcPr>
            <w:tcW w:w="2686" w:type="dxa"/>
            <w:vAlign w:val="center"/>
          </w:tcPr>
          <w:p w14:paraId="7886B567" w14:textId="77777777" w:rsidR="00F570EC" w:rsidRPr="00F570EC" w:rsidRDefault="00F570EC" w:rsidP="008D6F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</w:rPr>
              <w:t>步驟二：</w:t>
            </w:r>
          </w:p>
          <w:p w14:paraId="11958E34" w14:textId="67D02DE6" w:rsidR="00F570EC" w:rsidRPr="00F570EC" w:rsidRDefault="00F570EC" w:rsidP="008D6F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</w:rPr>
              <w:t>點選「</w:t>
            </w:r>
            <w:proofErr w:type="gramStart"/>
            <w:r w:rsidRPr="00F570EC">
              <w:rPr>
                <w:rFonts w:ascii="Times New Roman" w:eastAsia="標楷體" w:hAnsi="Times New Roman" w:cs="Times New Roman"/>
              </w:rPr>
              <w:t>選課請點我</w:t>
            </w:r>
            <w:proofErr w:type="gramEnd"/>
            <w:r w:rsidRPr="00F570EC">
              <w:rPr>
                <w:rFonts w:ascii="Times New Roman" w:eastAsia="標楷體" w:hAnsi="Times New Roman" w:cs="Times New Roman"/>
              </w:rPr>
              <w:t>」</w:t>
            </w:r>
          </w:p>
        </w:tc>
        <w:tc>
          <w:tcPr>
            <w:tcW w:w="8076" w:type="dxa"/>
            <w:vAlign w:val="center"/>
          </w:tcPr>
          <w:p w14:paraId="317D1D95" w14:textId="083C7504" w:rsidR="00F570EC" w:rsidRPr="00F570EC" w:rsidRDefault="007F2B71" w:rsidP="007F2B7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3F5E342" wp14:editId="26816441">
                      <wp:simplePos x="0" y="0"/>
                      <wp:positionH relativeFrom="column">
                        <wp:posOffset>3813810</wp:posOffset>
                      </wp:positionH>
                      <wp:positionV relativeFrom="paragraph">
                        <wp:posOffset>438785</wp:posOffset>
                      </wp:positionV>
                      <wp:extent cx="304800" cy="742950"/>
                      <wp:effectExtent l="19050" t="19050" r="19050" b="1905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7429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F32AF" id="矩形 6" o:spid="_x0000_s1026" style="position:absolute;margin-left:300.3pt;margin-top:34.55pt;width:24pt;height:5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" filled="f" strokecolor="red" strokeweight="2.25pt"/>
                  </w:pict>
                </mc:Fallback>
              </mc:AlternateContent>
            </w:r>
            <w:r w:rsidRPr="00F570EC">
              <w:rPr>
                <w:rFonts w:ascii="Times New Roman" w:eastAsia="標楷體" w:hAnsi="Times New Roman" w:cs="Times New Roman"/>
                <w:noProof/>
              </w:rPr>
              <w:drawing>
                <wp:anchor distT="0" distB="0" distL="114300" distR="114300" simplePos="0" relativeHeight="251674624" behindDoc="0" locked="0" layoutInCell="1" allowOverlap="1" wp14:anchorId="442C7157" wp14:editId="68040C52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50800</wp:posOffset>
                  </wp:positionV>
                  <wp:extent cx="3408045" cy="1439545"/>
                  <wp:effectExtent l="0" t="0" r="1905" b="8255"/>
                  <wp:wrapSquare wrapText="bothSides"/>
                  <wp:docPr id="3" name="圖片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南應大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4"/>
                          <a:stretch/>
                        </pic:blipFill>
                        <pic:spPr bwMode="auto">
                          <a:xfrm>
                            <a:off x="0" y="0"/>
                            <a:ext cx="3408045" cy="143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2B71" w:rsidRPr="00F570EC" w14:paraId="11EAA3CC" w14:textId="77777777" w:rsidTr="008D6F34">
        <w:tc>
          <w:tcPr>
            <w:tcW w:w="2686" w:type="dxa"/>
            <w:vAlign w:val="center"/>
          </w:tcPr>
          <w:p w14:paraId="67A9EB42" w14:textId="03C1693F" w:rsidR="007F2B71" w:rsidRPr="00F570EC" w:rsidRDefault="007F2B71" w:rsidP="007F2B7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</w:rPr>
              <w:t>步驟</w:t>
            </w:r>
            <w:proofErr w:type="gramStart"/>
            <w:r w:rsidRPr="00F570EC">
              <w:rPr>
                <w:rFonts w:ascii="Times New Roman" w:eastAsia="標楷體" w:hAnsi="Times New Roman" w:cs="Times New Roman"/>
              </w:rPr>
              <w:t>三</w:t>
            </w:r>
            <w:proofErr w:type="gramEnd"/>
            <w:r>
              <w:rPr>
                <w:rFonts w:ascii="Times New Roman" w:eastAsia="標楷體" w:hAnsi="Times New Roman" w:cs="Times New Roman"/>
              </w:rPr>
              <w:t>：</w:t>
            </w:r>
            <w:r w:rsidRPr="00F570EC">
              <w:rPr>
                <w:rFonts w:ascii="Times New Roman" w:eastAsia="標楷體" w:hAnsi="Times New Roman" w:cs="Times New Roman"/>
              </w:rPr>
              <w:t>輸入學號、密碼</w:t>
            </w:r>
            <w:r w:rsidRPr="00F570EC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F570EC">
              <w:rPr>
                <w:rFonts w:ascii="Times New Roman" w:eastAsia="標楷體" w:hAnsi="Times New Roman" w:cs="Times New Roman"/>
                <w:sz w:val="22"/>
              </w:rPr>
              <w:t>未修改者為身份證字號</w:t>
            </w:r>
            <w:r w:rsidRPr="00F570EC">
              <w:rPr>
                <w:rFonts w:ascii="Times New Roman" w:eastAsia="標楷體" w:hAnsi="Times New Roman" w:cs="Times New Roman"/>
                <w:sz w:val="22"/>
              </w:rPr>
              <w:t>)</w:t>
            </w:r>
            <w:r w:rsidRPr="00F570EC">
              <w:rPr>
                <w:rFonts w:ascii="Times New Roman" w:eastAsia="標楷體" w:hAnsi="Times New Roman" w:cs="Times New Roman"/>
              </w:rPr>
              <w:t>→</w:t>
            </w:r>
            <w:r w:rsidRPr="00F570EC">
              <w:rPr>
                <w:rFonts w:ascii="Times New Roman" w:eastAsia="標楷體" w:hAnsi="Times New Roman" w:cs="Times New Roman"/>
              </w:rPr>
              <w:t>登入系統</w:t>
            </w:r>
          </w:p>
          <w:p w14:paraId="7CB33085" w14:textId="4A234BAA" w:rsidR="007F2B71" w:rsidRPr="002C2EE1" w:rsidRDefault="002C2EE1" w:rsidP="002C2EE1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2C2EE1">
              <w:rPr>
                <w:rFonts w:ascii="Times New Roman" w:eastAsia="標楷體" w:hAnsi="Times New Roman" w:cs="Times New Roman"/>
                <w:color w:val="FF0000"/>
              </w:rPr>
              <w:t>點選「學期課程</w:t>
            </w:r>
            <w:r w:rsidR="006F6473">
              <w:rPr>
                <w:rFonts w:ascii="Times New Roman" w:eastAsia="標楷體" w:hAnsi="Times New Roman" w:cs="Times New Roman" w:hint="eastAsia"/>
                <w:color w:val="FF0000"/>
              </w:rPr>
              <w:t>預</w:t>
            </w:r>
            <w:r w:rsidRPr="002C2EE1">
              <w:rPr>
                <w:rFonts w:ascii="Times New Roman" w:eastAsia="標楷體" w:hAnsi="Times New Roman" w:cs="Times New Roman"/>
                <w:color w:val="FF0000"/>
              </w:rPr>
              <w:t>選</w:t>
            </w:r>
            <w:r w:rsidRPr="002C2EE1">
              <w:rPr>
                <w:rFonts w:ascii="Times New Roman" w:eastAsia="標楷體" w:hAnsi="Times New Roman" w:cs="Times New Roman" w:hint="eastAsia"/>
                <w:color w:val="FF0000"/>
              </w:rPr>
              <w:t>(11</w:t>
            </w:r>
            <w:r w:rsidR="004D7105">
              <w:rPr>
                <w:rFonts w:ascii="Times New Roman" w:eastAsia="標楷體" w:hAnsi="Times New Roman" w:cs="Times New Roman" w:hint="eastAsia"/>
                <w:color w:val="FF0000"/>
              </w:rPr>
              <w:t>2</w:t>
            </w:r>
            <w:r w:rsidRPr="002C2EE1">
              <w:rPr>
                <w:rFonts w:ascii="Times New Roman" w:eastAsia="標楷體" w:hAnsi="Times New Roman" w:cs="Times New Roman" w:hint="eastAsia"/>
                <w:color w:val="FF0000"/>
              </w:rPr>
              <w:t>.</w:t>
            </w:r>
            <w:r w:rsidR="006F6473">
              <w:rPr>
                <w:rFonts w:ascii="Times New Roman" w:eastAsia="標楷體" w:hAnsi="Times New Roman" w:cs="Times New Roman" w:hint="eastAsia"/>
                <w:color w:val="FF0000"/>
              </w:rPr>
              <w:t>2</w:t>
            </w:r>
            <w:proofErr w:type="gramStart"/>
            <w:r w:rsidRPr="002C2EE1">
              <w:rPr>
                <w:rFonts w:ascii="Times New Roman" w:eastAsia="標楷體" w:hAnsi="Times New Roman" w:cs="Times New Roman" w:hint="eastAsia"/>
                <w:color w:val="FF0000"/>
              </w:rPr>
              <w:t>）</w:t>
            </w:r>
            <w:proofErr w:type="gramEnd"/>
          </w:p>
          <w:p w14:paraId="04A7235D" w14:textId="16131449" w:rsidR="007F2B71" w:rsidRPr="00F570EC" w:rsidRDefault="007F2B71" w:rsidP="007F2B7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</w:rPr>
              <w:t>(</w:t>
            </w:r>
            <w:r w:rsidRPr="00F570EC">
              <w:rPr>
                <w:rFonts w:ascii="Times New Roman" w:eastAsia="標楷體" w:hAnsi="Times New Roman" w:cs="Times New Roman"/>
              </w:rPr>
              <w:t>如有登入問題請洽進修</w:t>
            </w:r>
            <w:r w:rsidR="00013A7E">
              <w:rPr>
                <w:rFonts w:ascii="Times New Roman" w:eastAsia="標楷體" w:hAnsi="Times New Roman" w:cs="Times New Roman" w:hint="eastAsia"/>
              </w:rPr>
              <w:t>推廣中心教務組</w:t>
            </w:r>
            <w:r w:rsidRPr="00F570E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076" w:type="dxa"/>
          </w:tcPr>
          <w:p w14:paraId="1B04602F" w14:textId="2DEF4997" w:rsidR="007F2B71" w:rsidRPr="00F570EC" w:rsidRDefault="007F2B71" w:rsidP="007F2B71">
            <w:pPr>
              <w:jc w:val="center"/>
              <w:rPr>
                <w:rFonts w:ascii="Times New Roman" w:eastAsia="標楷體" w:hAnsi="Times New Roman" w:cs="Times New Roman"/>
                <w:noProof/>
              </w:rPr>
            </w:pPr>
            <w:r w:rsidRPr="00F570EC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5A2689" wp14:editId="68F86228">
                      <wp:simplePos x="0" y="0"/>
                      <wp:positionH relativeFrom="column">
                        <wp:posOffset>2601595</wp:posOffset>
                      </wp:positionH>
                      <wp:positionV relativeFrom="paragraph">
                        <wp:posOffset>368935</wp:posOffset>
                      </wp:positionV>
                      <wp:extent cx="1866900" cy="1381125"/>
                      <wp:effectExtent l="228600" t="0" r="19050" b="28575"/>
                      <wp:wrapNone/>
                      <wp:docPr id="7" name="圖說文字: 直線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1381125"/>
                              </a:xfrm>
                              <a:prstGeom prst="borderCallout1">
                                <a:avLst>
                                  <a:gd name="adj1" fmla="val 26517"/>
                                  <a:gd name="adj2" fmla="val -833"/>
                                  <a:gd name="adj3" fmla="val 46480"/>
                                  <a:gd name="adj4" fmla="val -11666"/>
                                </a:avLst>
                              </a:prstGeom>
                              <a:noFill/>
                              <a:ln w="1905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27A95E" w14:textId="436AE7FB" w:rsidR="007F2B71" w:rsidRDefault="004D7105" w:rsidP="002C2EE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52689D" wp14:editId="0C9D6170">
                                        <wp:extent cx="1590040" cy="1368460"/>
                                        <wp:effectExtent l="0" t="0" r="0" b="3175"/>
                                        <wp:docPr id="4" name="圖片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97208" cy="13746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5A2689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圖說文字: 直線 7" o:spid="_x0000_s1026" type="#_x0000_t47" style="position:absolute;left:0;text-align:left;margin-left:204.85pt;margin-top:29.05pt;width:147pt;height:10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" adj="-2520,10040,-180,5728" filled="f" strokecolor="#1f3763 [1604]" strokeweight="1.5pt">
                      <v:stroke dashstyle="3 1"/>
                      <v:textbox>
                        <w:txbxContent>
                          <w:p w14:paraId="5127A95E" w14:textId="436AE7FB" w:rsidR="007F2B71" w:rsidRDefault="004D7105" w:rsidP="002C2EE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2689D" wp14:editId="0C9D6170">
                                  <wp:extent cx="1590040" cy="1368460"/>
                                  <wp:effectExtent l="0" t="0" r="0" b="317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7208" cy="1374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24F0EFC" wp14:editId="7D2DF9AC">
                  <wp:extent cx="3619500" cy="184785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6665" t="15504" r="17362" b="21835"/>
                          <a:stretch/>
                        </pic:blipFill>
                        <pic:spPr bwMode="auto">
                          <a:xfrm>
                            <a:off x="0" y="0"/>
                            <a:ext cx="3619500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0EC" w:rsidRPr="00F570EC" w14:paraId="4164B86C" w14:textId="77777777" w:rsidTr="008D6F34">
        <w:tc>
          <w:tcPr>
            <w:tcW w:w="2686" w:type="dxa"/>
            <w:vAlign w:val="center"/>
          </w:tcPr>
          <w:p w14:paraId="0D09D13C" w14:textId="7710AD9A" w:rsidR="00F570EC" w:rsidRPr="00F570EC" w:rsidRDefault="00F570EC" w:rsidP="008D6F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</w:rPr>
              <w:t>步驟</w:t>
            </w:r>
            <w:r w:rsidR="007F2B71">
              <w:rPr>
                <w:rFonts w:ascii="Times New Roman" w:eastAsia="標楷體" w:hAnsi="Times New Roman" w:cs="Times New Roman"/>
              </w:rPr>
              <w:t>四</w:t>
            </w:r>
            <w:r w:rsidRPr="00F570EC">
              <w:rPr>
                <w:rFonts w:ascii="Times New Roman" w:eastAsia="標楷體" w:hAnsi="Times New Roman" w:cs="Times New Roman"/>
              </w:rPr>
              <w:t>：</w:t>
            </w:r>
          </w:p>
          <w:p w14:paraId="4CAC9A60" w14:textId="77777777" w:rsidR="00F570EC" w:rsidRPr="00F570EC" w:rsidRDefault="00F570EC" w:rsidP="008D6F34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570EC">
              <w:rPr>
                <w:rFonts w:ascii="Times New Roman" w:eastAsia="標楷體" w:hAnsi="Times New Roman" w:cs="Times New Roman"/>
              </w:rPr>
              <w:t>1.</w:t>
            </w:r>
            <w:proofErr w:type="gramStart"/>
            <w:r w:rsidRPr="00F570EC">
              <w:rPr>
                <w:rFonts w:ascii="Times New Roman" w:eastAsia="標楷體" w:hAnsi="Times New Roman" w:cs="Times New Roman"/>
              </w:rPr>
              <w:t>本班開設</w:t>
            </w:r>
            <w:proofErr w:type="gramEnd"/>
            <w:r w:rsidRPr="00F570EC">
              <w:rPr>
                <w:rFonts w:ascii="Times New Roman" w:eastAsia="標楷體" w:hAnsi="Times New Roman" w:cs="Times New Roman"/>
              </w:rPr>
              <w:t>課程</w:t>
            </w:r>
            <w:r w:rsidRPr="00F570EC">
              <w:rPr>
                <w:rFonts w:ascii="Times New Roman" w:eastAsia="標楷體" w:hAnsi="Times New Roman" w:cs="Times New Roman"/>
                <w:color w:val="FF0000"/>
                <w:sz w:val="22"/>
              </w:rPr>
              <w:t>(</w:t>
            </w:r>
            <w:r w:rsidRPr="00F570EC">
              <w:rPr>
                <w:rFonts w:ascii="Times New Roman" w:eastAsia="標楷體" w:hAnsi="Times New Roman" w:cs="Times New Roman"/>
                <w:color w:val="FF0000"/>
                <w:sz w:val="22"/>
              </w:rPr>
              <w:t>紅色</w:t>
            </w:r>
            <w:r w:rsidRPr="00F570EC">
              <w:rPr>
                <w:rFonts w:ascii="Times New Roman" w:eastAsia="標楷體" w:hAnsi="Times New Roman" w:cs="Times New Roman"/>
                <w:color w:val="FF0000"/>
                <w:sz w:val="22"/>
              </w:rPr>
              <w:t>)</w:t>
            </w:r>
          </w:p>
          <w:p w14:paraId="14AB3BD4" w14:textId="77777777" w:rsidR="00F570EC" w:rsidRPr="00F570EC" w:rsidRDefault="00F570EC" w:rsidP="008D6F34">
            <w:pPr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</w:rPr>
              <w:t>2.</w:t>
            </w:r>
            <w:r w:rsidRPr="00F570EC">
              <w:rPr>
                <w:rFonts w:ascii="Times New Roman" w:eastAsia="標楷體" w:hAnsi="Times New Roman" w:cs="Times New Roman"/>
              </w:rPr>
              <w:t>左方班級課程</w:t>
            </w:r>
            <w:r w:rsidRPr="00F570EC">
              <w:rPr>
                <w:rFonts w:ascii="Times New Roman" w:eastAsia="標楷體" w:hAnsi="Times New Roman" w:cs="Times New Roman"/>
                <w:color w:val="00B050"/>
              </w:rPr>
              <w:t>(</w:t>
            </w:r>
            <w:r w:rsidRPr="00F570EC">
              <w:rPr>
                <w:rFonts w:ascii="Times New Roman" w:eastAsia="標楷體" w:hAnsi="Times New Roman" w:cs="Times New Roman"/>
                <w:color w:val="00B050"/>
              </w:rPr>
              <w:t>綠色</w:t>
            </w:r>
            <w:r w:rsidRPr="00F570EC">
              <w:rPr>
                <w:rFonts w:ascii="Times New Roman" w:eastAsia="標楷體" w:hAnsi="Times New Roman" w:cs="Times New Roman"/>
                <w:color w:val="00B050"/>
              </w:rPr>
              <w:t>)</w:t>
            </w:r>
          </w:p>
        </w:tc>
        <w:tc>
          <w:tcPr>
            <w:tcW w:w="8076" w:type="dxa"/>
          </w:tcPr>
          <w:p w14:paraId="0822FD86" w14:textId="77777777" w:rsidR="00F570EC" w:rsidRPr="00F570EC" w:rsidRDefault="00F570EC" w:rsidP="008D6F34">
            <w:pPr>
              <w:rPr>
                <w:rFonts w:ascii="Times New Roman" w:eastAsia="標楷體" w:hAnsi="Times New Roman" w:cs="Times New Roman"/>
              </w:rPr>
            </w:pPr>
            <w:r w:rsidRPr="00F570EC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C23C30" wp14:editId="738BE25D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2145030</wp:posOffset>
                      </wp:positionV>
                      <wp:extent cx="323850" cy="438150"/>
                      <wp:effectExtent l="0" t="0" r="0" b="0"/>
                      <wp:wrapNone/>
                      <wp:docPr id="24" name="文字方塊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5142B7" w14:textId="77777777" w:rsidR="00F570EC" w:rsidRPr="00F0479F" w:rsidRDefault="00F570EC" w:rsidP="00F570EC">
                                  <w:pPr>
                                    <w:rPr>
                                      <w:color w:val="00B050"/>
                                      <w:sz w:val="36"/>
                                    </w:rPr>
                                  </w:pPr>
                                  <w:r w:rsidRPr="00F0479F">
                                    <w:rPr>
                                      <w:color w:val="00B050"/>
                                      <w:sz w:val="36"/>
                                    </w:rPr>
                                    <w:sym w:font="Wingdings 2" w:char="F076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C23C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4" o:spid="_x0000_s1027" type="#_x0000_t202" style="position:absolute;margin-left:67.95pt;margin-top:168.9pt;width:25.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" filled="f" stroked="f" strokeweight=".5pt">
                      <v:textbox>
                        <w:txbxContent>
                          <w:p w14:paraId="5E5142B7" w14:textId="77777777" w:rsidR="00F570EC" w:rsidRPr="00F0479F" w:rsidRDefault="00F570EC" w:rsidP="00F570EC">
                            <w:pPr>
                              <w:rPr>
                                <w:color w:val="00B050"/>
                                <w:sz w:val="36"/>
                              </w:rPr>
                            </w:pPr>
                            <w:r w:rsidRPr="00F0479F">
                              <w:rPr>
                                <w:color w:val="00B050"/>
                                <w:sz w:val="36"/>
                              </w:rPr>
                              <w:sym w:font="Wingdings 2" w:char="F076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570EC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77FD53" wp14:editId="0E3E3697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506730</wp:posOffset>
                      </wp:positionV>
                      <wp:extent cx="571500" cy="466725"/>
                      <wp:effectExtent l="0" t="0" r="0" b="0"/>
                      <wp:wrapNone/>
                      <wp:docPr id="20" name="文字方塊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7961CF" w14:textId="77777777" w:rsidR="00F570EC" w:rsidRPr="00F570EC" w:rsidRDefault="00F570EC" w:rsidP="00F570EC">
                                  <w:pPr>
                                    <w:rPr>
                                      <w:color w:val="FF0000"/>
                                      <w:sz w:val="32"/>
                                    </w:rPr>
                                  </w:pPr>
                                  <w:r w:rsidRPr="00F570EC">
                                    <w:rPr>
                                      <w:color w:val="FF0000"/>
                                      <w:sz w:val="32"/>
                                    </w:rPr>
                                    <w:sym w:font="Wingdings 2" w:char="F075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7FD53" id="文字方塊 20" o:spid="_x0000_s1028" type="#_x0000_t202" style="position:absolute;margin-left:68.7pt;margin-top:39.9pt;width:4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" filled="f" stroked="f" strokeweight=".5pt">
                      <v:textbox>
                        <w:txbxContent>
                          <w:p w14:paraId="6E7961CF" w14:textId="77777777" w:rsidR="00F570EC" w:rsidRPr="00F570EC" w:rsidRDefault="00F570EC" w:rsidP="00F570EC">
                            <w:pPr>
                              <w:rPr>
                                <w:color w:val="FF0000"/>
                                <w:sz w:val="32"/>
                              </w:rPr>
                            </w:pPr>
                            <w:r w:rsidRPr="00F570EC">
                              <w:rPr>
                                <w:color w:val="FF0000"/>
                                <w:sz w:val="32"/>
                              </w:rPr>
                              <w:sym w:font="Wingdings 2" w:char="F075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C105BE" wp14:editId="1F05F70F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1163955</wp:posOffset>
                      </wp:positionV>
                      <wp:extent cx="428625" cy="361950"/>
                      <wp:effectExtent l="19050" t="19050" r="47625" b="38100"/>
                      <wp:wrapNone/>
                      <wp:docPr id="25" name="直線單箭頭接點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3619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C88D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5" o:spid="_x0000_s1026" type="#_x0000_t32" style="position:absolute;margin-left:58.95pt;margin-top:91.65pt;width:33.75pt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 w:rsidRPr="00F570EC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E3B44B" wp14:editId="348883C7">
                      <wp:simplePos x="0" y="0"/>
                      <wp:positionH relativeFrom="column">
                        <wp:posOffset>1224915</wp:posOffset>
                      </wp:positionH>
                      <wp:positionV relativeFrom="paragraph">
                        <wp:posOffset>1306830</wp:posOffset>
                      </wp:positionV>
                      <wp:extent cx="3714750" cy="1743075"/>
                      <wp:effectExtent l="19050" t="19050" r="19050" b="28575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0" cy="17430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51F40F" id="矩形 21" o:spid="_x0000_s1026" style="position:absolute;margin-left:96.45pt;margin-top:102.9pt;width:292.5pt;height:13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" filled="f" strokecolor="#00b050" strokeweight="3pt"/>
                  </w:pict>
                </mc:Fallback>
              </mc:AlternateContent>
            </w:r>
            <w:r w:rsidRPr="00F570EC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343DA9" wp14:editId="132E6A78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430530</wp:posOffset>
                      </wp:positionV>
                      <wp:extent cx="2943225" cy="809625"/>
                      <wp:effectExtent l="0" t="0" r="28575" b="28575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3225" cy="8096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EAFAA" id="矩形 18" o:spid="_x0000_s1026" style="position:absolute;margin-left:92.7pt;margin-top:33.9pt;width:231.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" filled="f" strokecolor="red" strokeweight="1.5pt"/>
                  </w:pict>
                </mc:Fallback>
              </mc:AlternateContent>
            </w:r>
            <w:r w:rsidRPr="00F570EC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B72A9F" wp14:editId="6BEB1C5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1573531</wp:posOffset>
                      </wp:positionV>
                      <wp:extent cx="1057275" cy="552450"/>
                      <wp:effectExtent l="0" t="0" r="28575" b="1905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8D667" id="矩形 17" o:spid="_x0000_s1026" style="position:absolute;margin-left:2.7pt;margin-top:123.9pt;width:83.2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" fillcolor="white [3212]" strokecolor="#1f3763 [1604]" strokeweight="1pt"/>
                  </w:pict>
                </mc:Fallback>
              </mc:AlternateContent>
            </w:r>
            <w:r w:rsidRPr="00F570EC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5AACB69" wp14:editId="744A4F96">
                  <wp:extent cx="4981575" cy="2981325"/>
                  <wp:effectExtent l="0" t="0" r="9525" b="9525"/>
                  <wp:docPr id="16" name="圖片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選課畫面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4"/>
                          <a:stretch/>
                        </pic:blipFill>
                        <pic:spPr bwMode="auto">
                          <a:xfrm>
                            <a:off x="0" y="0"/>
                            <a:ext cx="4981886" cy="298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DB4B73" w14:textId="77777777" w:rsidR="004D7105" w:rsidRDefault="004D7105" w:rsidP="00AE3874">
      <w:pPr>
        <w:rPr>
          <w:rFonts w:ascii="Times New Roman" w:eastAsia="標楷體" w:hAnsi="Times New Roman" w:cs="Times New Roman"/>
          <w:sz w:val="30"/>
          <w:szCs w:val="30"/>
        </w:rPr>
      </w:pPr>
    </w:p>
    <w:p w14:paraId="3B6CEF18" w14:textId="4DAE5E01" w:rsidR="00EB58DC" w:rsidRDefault="004D7105" w:rsidP="004D7105">
      <w:pPr>
        <w:widowControl/>
        <w:rPr>
          <w:rFonts w:eastAsia="標楷體"/>
          <w:sz w:val="26"/>
          <w:szCs w:val="26"/>
        </w:rPr>
      </w:pPr>
      <w:r>
        <w:rPr>
          <w:rFonts w:ascii="Times New Roman" w:eastAsia="標楷體" w:hAnsi="Times New Roman" w:cs="Times New Roman"/>
          <w:sz w:val="30"/>
          <w:szCs w:val="30"/>
        </w:rPr>
        <w:br w:type="page"/>
      </w:r>
      <w:r w:rsidR="00F570EC" w:rsidRPr="00EB58DC">
        <w:rPr>
          <w:rFonts w:ascii="Times New Roman" w:eastAsia="標楷體" w:hAnsi="Times New Roman" w:cs="Times New Roman" w:hint="eastAsia"/>
          <w:sz w:val="30"/>
          <w:szCs w:val="30"/>
        </w:rPr>
        <w:lastRenderedPageBreak/>
        <w:t>二、</w:t>
      </w:r>
      <w:r w:rsidR="00F570EC" w:rsidRPr="00EB58DC">
        <w:rPr>
          <w:rFonts w:eastAsia="標楷體"/>
          <w:b/>
          <w:sz w:val="30"/>
          <w:szCs w:val="30"/>
        </w:rPr>
        <w:t>網路選課時段</w:t>
      </w:r>
      <w:r w:rsidR="00F570EC" w:rsidRPr="00EB58DC">
        <w:rPr>
          <w:rFonts w:eastAsia="標楷體"/>
          <w:sz w:val="30"/>
          <w:szCs w:val="30"/>
        </w:rPr>
        <w:t>: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11</w:t>
      </w:r>
      <w:r>
        <w:rPr>
          <w:rFonts w:eastAsia="標楷體" w:hint="eastAsia"/>
          <w:b/>
          <w:i/>
          <w:color w:val="FF0000"/>
          <w:sz w:val="30"/>
          <w:szCs w:val="30"/>
          <w:u w:val="single"/>
        </w:rPr>
        <w:t>2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.</w:t>
      </w:r>
      <w:r w:rsidR="006F6473">
        <w:rPr>
          <w:rFonts w:eastAsia="標楷體" w:hint="eastAsia"/>
          <w:b/>
          <w:i/>
          <w:color w:val="FF0000"/>
          <w:sz w:val="30"/>
          <w:szCs w:val="30"/>
          <w:u w:val="single"/>
        </w:rPr>
        <w:t>12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.</w:t>
      </w:r>
      <w:r>
        <w:rPr>
          <w:rFonts w:eastAsia="標楷體" w:hint="eastAsia"/>
          <w:b/>
          <w:i/>
          <w:color w:val="FF0000"/>
          <w:sz w:val="30"/>
          <w:szCs w:val="30"/>
          <w:u w:val="single"/>
        </w:rPr>
        <w:t>23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【星期</w:t>
      </w:r>
      <w:r>
        <w:rPr>
          <w:rFonts w:eastAsia="標楷體" w:hint="eastAsia"/>
          <w:b/>
          <w:i/>
          <w:color w:val="FF0000"/>
          <w:sz w:val="30"/>
          <w:szCs w:val="30"/>
          <w:u w:val="single"/>
        </w:rPr>
        <w:t>六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】</w:t>
      </w:r>
      <w:r>
        <w:rPr>
          <w:rFonts w:eastAsia="標楷體" w:hint="eastAsia"/>
          <w:b/>
          <w:i/>
          <w:color w:val="FF0000"/>
          <w:sz w:val="30"/>
          <w:szCs w:val="30"/>
          <w:u w:val="single"/>
        </w:rPr>
        <w:t>早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上</w:t>
      </w:r>
      <w:r>
        <w:rPr>
          <w:rFonts w:eastAsia="標楷體" w:hint="eastAsia"/>
          <w:b/>
          <w:i/>
          <w:color w:val="FF0000"/>
          <w:sz w:val="30"/>
          <w:szCs w:val="30"/>
          <w:u w:val="single"/>
        </w:rPr>
        <w:t>9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:00~11</w:t>
      </w:r>
      <w:r>
        <w:rPr>
          <w:rFonts w:eastAsia="標楷體" w:hint="eastAsia"/>
          <w:b/>
          <w:i/>
          <w:color w:val="FF0000"/>
          <w:sz w:val="30"/>
          <w:szCs w:val="30"/>
          <w:u w:val="single"/>
        </w:rPr>
        <w:t>2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.1</w:t>
      </w:r>
      <w:r w:rsidR="006F6473">
        <w:rPr>
          <w:rFonts w:eastAsia="標楷體" w:hint="eastAsia"/>
          <w:b/>
          <w:i/>
          <w:color w:val="FF0000"/>
          <w:sz w:val="30"/>
          <w:szCs w:val="30"/>
          <w:u w:val="single"/>
        </w:rPr>
        <w:t>2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.</w:t>
      </w:r>
      <w:r>
        <w:rPr>
          <w:rFonts w:eastAsia="標楷體" w:hint="eastAsia"/>
          <w:b/>
          <w:i/>
          <w:color w:val="FF0000"/>
          <w:sz w:val="30"/>
          <w:szCs w:val="30"/>
          <w:u w:val="single"/>
        </w:rPr>
        <w:t>27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【星期</w:t>
      </w:r>
      <w:r>
        <w:rPr>
          <w:rFonts w:eastAsia="標楷體" w:hint="eastAsia"/>
          <w:b/>
          <w:i/>
          <w:color w:val="FF0000"/>
          <w:sz w:val="30"/>
          <w:szCs w:val="30"/>
          <w:u w:val="single"/>
        </w:rPr>
        <w:t>三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】下午</w:t>
      </w:r>
      <w:r w:rsidR="00F570EC" w:rsidRPr="00EB58DC">
        <w:rPr>
          <w:rFonts w:eastAsia="標楷體"/>
          <w:b/>
          <w:i/>
          <w:color w:val="FF0000"/>
          <w:sz w:val="30"/>
          <w:szCs w:val="30"/>
          <w:u w:val="single"/>
        </w:rPr>
        <w:t>3:00</w:t>
      </w:r>
    </w:p>
    <w:p w14:paraId="56954EEE" w14:textId="7373D616" w:rsidR="00F570EC" w:rsidRPr="00577215" w:rsidRDefault="00F570EC" w:rsidP="00F570EC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Pr="00577215">
        <w:rPr>
          <w:rFonts w:eastAsia="標楷體"/>
          <w:sz w:val="26"/>
          <w:szCs w:val="26"/>
        </w:rPr>
        <w:t>加退選</w:t>
      </w:r>
      <w:r w:rsidR="00343248">
        <w:rPr>
          <w:rFonts w:eastAsia="標楷體" w:hint="eastAsia"/>
          <w:sz w:val="26"/>
          <w:szCs w:val="26"/>
        </w:rPr>
        <w:t>相關說明</w:t>
      </w:r>
      <w:r w:rsidRPr="00577215">
        <w:rPr>
          <w:rFonts w:eastAsia="標楷體"/>
          <w:sz w:val="26"/>
          <w:szCs w:val="26"/>
        </w:rPr>
        <w:t>：</w:t>
      </w:r>
    </w:p>
    <w:p w14:paraId="3901EFCE" w14:textId="77777777" w:rsidR="00F570EC" w:rsidRPr="00577215" w:rsidRDefault="00F570EC" w:rsidP="00F570EC">
      <w:pPr>
        <w:ind w:leftChars="74" w:left="178" w:firstLineChars="95" w:firstLine="247"/>
        <w:rPr>
          <w:rFonts w:eastAsia="標楷體"/>
          <w:sz w:val="26"/>
          <w:szCs w:val="26"/>
        </w:rPr>
      </w:pPr>
      <w:r w:rsidRPr="00577215">
        <w:rPr>
          <w:rFonts w:eastAsia="標楷體"/>
          <w:sz w:val="26"/>
          <w:szCs w:val="26"/>
        </w:rPr>
        <w:t>1.</w:t>
      </w:r>
      <w:r w:rsidRPr="00577215">
        <w:rPr>
          <w:rFonts w:eastAsia="標楷體"/>
          <w:sz w:val="26"/>
          <w:szCs w:val="26"/>
          <w:shd w:val="pct15" w:color="auto" w:fill="FFFFFF"/>
        </w:rPr>
        <w:t>學期課程加退選</w:t>
      </w:r>
      <w:r w:rsidRPr="00577215">
        <w:rPr>
          <w:rFonts w:eastAsia="標楷體"/>
          <w:sz w:val="26"/>
          <w:szCs w:val="26"/>
        </w:rPr>
        <w:t>：</w:t>
      </w:r>
    </w:p>
    <w:p w14:paraId="77D782F3" w14:textId="6D994FC8" w:rsidR="00F570EC" w:rsidRPr="00577215" w:rsidRDefault="00F570EC" w:rsidP="00F570EC">
      <w:pPr>
        <w:ind w:left="480" w:firstLineChars="33" w:firstLine="86"/>
        <w:rPr>
          <w:rFonts w:eastAsia="標楷體"/>
          <w:sz w:val="26"/>
          <w:szCs w:val="26"/>
        </w:rPr>
      </w:pPr>
      <w:r w:rsidRPr="00577215">
        <w:rPr>
          <w:rFonts w:eastAsia="標楷體"/>
          <w:sz w:val="26"/>
          <w:szCs w:val="26"/>
        </w:rPr>
        <w:t>(1)</w:t>
      </w:r>
      <w:r w:rsidRPr="00577215">
        <w:rPr>
          <w:rFonts w:eastAsia="標楷體"/>
          <w:sz w:val="26"/>
          <w:szCs w:val="26"/>
        </w:rPr>
        <w:t>欲跨日間部選課請參閱第</w:t>
      </w:r>
      <w:r w:rsidR="00387F55">
        <w:rPr>
          <w:rFonts w:eastAsia="標楷體"/>
          <w:sz w:val="26"/>
          <w:szCs w:val="26"/>
        </w:rPr>
        <w:t>五</w:t>
      </w:r>
      <w:r w:rsidRPr="00577215">
        <w:rPr>
          <w:rFonts w:eastAsia="標楷體"/>
          <w:sz w:val="26"/>
          <w:szCs w:val="26"/>
        </w:rPr>
        <w:t>項。</w:t>
      </w:r>
    </w:p>
    <w:p w14:paraId="21C7914D" w14:textId="6CCBF9FF" w:rsidR="00F570EC" w:rsidRPr="00577215" w:rsidRDefault="00F570EC" w:rsidP="00F570EC">
      <w:pPr>
        <w:ind w:left="480" w:firstLineChars="33" w:firstLine="86"/>
        <w:rPr>
          <w:rFonts w:eastAsia="標楷體"/>
          <w:sz w:val="26"/>
          <w:szCs w:val="26"/>
        </w:rPr>
      </w:pPr>
      <w:r w:rsidRPr="00577215">
        <w:rPr>
          <w:rFonts w:eastAsia="標楷體"/>
          <w:sz w:val="26"/>
          <w:szCs w:val="26"/>
        </w:rPr>
        <w:t>(2)</w:t>
      </w:r>
      <w:proofErr w:type="gramStart"/>
      <w:r w:rsidRPr="00577215">
        <w:rPr>
          <w:rFonts w:eastAsia="標楷體"/>
          <w:sz w:val="26"/>
          <w:szCs w:val="26"/>
        </w:rPr>
        <w:t>進修部平日班</w:t>
      </w:r>
      <w:proofErr w:type="gramEnd"/>
      <w:r w:rsidRPr="00577215">
        <w:rPr>
          <w:rFonts w:eastAsia="標楷體"/>
          <w:sz w:val="26"/>
          <w:szCs w:val="26"/>
        </w:rPr>
        <w:t>與在職專班</w:t>
      </w:r>
      <w:r w:rsidR="00782A1E" w:rsidRPr="00782A1E">
        <w:rPr>
          <w:rFonts w:eastAsia="標楷體" w:hint="eastAsia"/>
          <w:b/>
          <w:sz w:val="26"/>
          <w:szCs w:val="26"/>
          <w:u w:val="single"/>
        </w:rPr>
        <w:t>不</w:t>
      </w:r>
      <w:r w:rsidRPr="00577215">
        <w:rPr>
          <w:rFonts w:eastAsia="標楷體"/>
          <w:b/>
          <w:color w:val="000000"/>
          <w:sz w:val="26"/>
          <w:szCs w:val="26"/>
          <w:u w:val="single"/>
        </w:rPr>
        <w:t>可直接互跨選課</w:t>
      </w:r>
      <w:r w:rsidR="00E04915">
        <w:rPr>
          <w:rFonts w:eastAsia="標楷體" w:hint="eastAsia"/>
          <w:b/>
          <w:color w:val="000000"/>
          <w:sz w:val="26"/>
          <w:szCs w:val="26"/>
          <w:u w:val="single"/>
        </w:rPr>
        <w:t>，開學第一週開放選課</w:t>
      </w:r>
      <w:r w:rsidRPr="00577215">
        <w:rPr>
          <w:rFonts w:eastAsia="標楷體"/>
          <w:sz w:val="26"/>
          <w:szCs w:val="26"/>
        </w:rPr>
        <w:t>。</w:t>
      </w:r>
    </w:p>
    <w:p w14:paraId="001DF58B" w14:textId="77777777" w:rsidR="00F570EC" w:rsidRPr="00577215" w:rsidRDefault="00F570EC" w:rsidP="00F570EC">
      <w:pPr>
        <w:ind w:leftChars="200" w:left="480" w:firstLineChars="33" w:firstLine="86"/>
        <w:rPr>
          <w:rFonts w:eastAsia="標楷體"/>
          <w:sz w:val="26"/>
          <w:szCs w:val="26"/>
        </w:rPr>
      </w:pPr>
      <w:r w:rsidRPr="00577215">
        <w:rPr>
          <w:rFonts w:eastAsia="標楷體"/>
          <w:sz w:val="26"/>
          <w:szCs w:val="26"/>
        </w:rPr>
        <w:t>(3)</w:t>
      </w:r>
      <w:r w:rsidRPr="00577215">
        <w:rPr>
          <w:rFonts w:eastAsia="標楷體"/>
          <w:sz w:val="26"/>
          <w:szCs w:val="26"/>
        </w:rPr>
        <w:t>若無法跨系選修某課程時，即表示該系不接受外系學生選修該課程。</w:t>
      </w:r>
    </w:p>
    <w:p w14:paraId="18617C50" w14:textId="77777777" w:rsidR="00F570EC" w:rsidRPr="00577215" w:rsidRDefault="00F570EC" w:rsidP="00F570EC">
      <w:pPr>
        <w:ind w:left="480" w:firstLineChars="33" w:firstLine="86"/>
        <w:rPr>
          <w:rFonts w:eastAsia="標楷體"/>
          <w:sz w:val="26"/>
          <w:szCs w:val="26"/>
          <w:u w:val="single"/>
        </w:rPr>
      </w:pPr>
      <w:r w:rsidRPr="00577215">
        <w:rPr>
          <w:rFonts w:eastAsia="標楷體"/>
          <w:sz w:val="26"/>
          <w:szCs w:val="26"/>
        </w:rPr>
        <w:t>(4)</w:t>
      </w:r>
      <w:r w:rsidRPr="00577215">
        <w:rPr>
          <w:rFonts w:eastAsia="標楷體"/>
          <w:sz w:val="26"/>
          <w:szCs w:val="26"/>
        </w:rPr>
        <w:t>依學則規定，</w:t>
      </w:r>
      <w:proofErr w:type="gramStart"/>
      <w:r w:rsidRPr="00577215">
        <w:rPr>
          <w:rFonts w:eastAsia="標楷體"/>
          <w:sz w:val="26"/>
          <w:szCs w:val="26"/>
          <w:u w:val="single"/>
        </w:rPr>
        <w:t>除延修生及</w:t>
      </w:r>
      <w:proofErr w:type="gramEnd"/>
      <w:r w:rsidRPr="00577215">
        <w:rPr>
          <w:rFonts w:eastAsia="標楷體"/>
          <w:sz w:val="26"/>
          <w:szCs w:val="26"/>
          <w:u w:val="single"/>
        </w:rPr>
        <w:t>碩士二年級以上學生外，二技、四技學生每學期至少須修讀</w:t>
      </w:r>
    </w:p>
    <w:p w14:paraId="6EEABFFC" w14:textId="77777777" w:rsidR="00F570EC" w:rsidRDefault="00F570EC" w:rsidP="00F570EC">
      <w:pPr>
        <w:ind w:left="480" w:firstLineChars="142" w:firstLine="369"/>
        <w:rPr>
          <w:rFonts w:eastAsia="標楷體"/>
          <w:sz w:val="26"/>
          <w:szCs w:val="26"/>
        </w:rPr>
      </w:pPr>
      <w:r w:rsidRPr="00577215">
        <w:rPr>
          <w:rFonts w:eastAsia="標楷體"/>
          <w:sz w:val="26"/>
          <w:szCs w:val="26"/>
          <w:u w:val="single"/>
        </w:rPr>
        <w:t>9</w:t>
      </w:r>
      <w:r w:rsidRPr="00577215">
        <w:rPr>
          <w:rFonts w:eastAsia="標楷體"/>
          <w:sz w:val="26"/>
          <w:szCs w:val="26"/>
          <w:u w:val="single"/>
        </w:rPr>
        <w:t>學分，碩士班一年級每學期至少須修讀</w:t>
      </w:r>
      <w:r w:rsidRPr="00577215">
        <w:rPr>
          <w:rFonts w:eastAsia="標楷體"/>
          <w:sz w:val="26"/>
          <w:szCs w:val="26"/>
          <w:u w:val="single"/>
        </w:rPr>
        <w:t>6</w:t>
      </w:r>
      <w:r w:rsidRPr="00577215">
        <w:rPr>
          <w:rFonts w:eastAsia="標楷體"/>
          <w:sz w:val="26"/>
          <w:szCs w:val="26"/>
          <w:u w:val="single"/>
        </w:rPr>
        <w:t>學分以上</w:t>
      </w:r>
      <w:r w:rsidRPr="00577215">
        <w:rPr>
          <w:rFonts w:eastAsia="標楷體"/>
          <w:sz w:val="26"/>
          <w:szCs w:val="26"/>
        </w:rPr>
        <w:t>。</w:t>
      </w:r>
    </w:p>
    <w:p w14:paraId="5114C366" w14:textId="24002EFC" w:rsidR="00B614F0" w:rsidRPr="00577215" w:rsidRDefault="00B614F0" w:rsidP="00B614F0">
      <w:pPr>
        <w:ind w:leftChars="233" w:left="819" w:hangingChars="100" w:hanging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(5)</w:t>
      </w:r>
      <w:r w:rsidRPr="007C5ADA">
        <w:rPr>
          <w:rFonts w:eastAsia="標楷體"/>
          <w:sz w:val="26"/>
          <w:szCs w:val="26"/>
        </w:rPr>
        <w:t>加選電腦相關課程須加收電腦實習費</w:t>
      </w:r>
      <w:r>
        <w:rPr>
          <w:rFonts w:eastAsia="標楷體"/>
          <w:sz w:val="26"/>
          <w:szCs w:val="26"/>
        </w:rPr>
        <w:t>NT$960</w:t>
      </w:r>
      <w:r w:rsidRPr="007C5ADA">
        <w:rPr>
          <w:rFonts w:eastAsia="標楷體"/>
          <w:sz w:val="26"/>
          <w:szCs w:val="26"/>
        </w:rPr>
        <w:t>元</w:t>
      </w:r>
      <w:r w:rsidRPr="00580F7E">
        <w:rPr>
          <w:rFonts w:eastAsia="標楷體"/>
          <w:b/>
          <w:sz w:val="26"/>
          <w:szCs w:val="26"/>
        </w:rPr>
        <w:t>(</w:t>
      </w:r>
      <w:r w:rsidRPr="00580F7E">
        <w:rPr>
          <w:rFonts w:eastAsia="標楷體"/>
          <w:b/>
          <w:sz w:val="26"/>
          <w:szCs w:val="26"/>
        </w:rPr>
        <w:t>不含</w:t>
      </w:r>
      <w:r w:rsidRPr="00580F7E">
        <w:rPr>
          <w:rFonts w:eastAsia="標楷體"/>
          <w:b/>
          <w:sz w:val="26"/>
          <w:szCs w:val="26"/>
        </w:rPr>
        <w:t>109</w:t>
      </w:r>
      <w:r w:rsidRPr="00580F7E">
        <w:rPr>
          <w:rFonts w:eastAsia="標楷體"/>
          <w:b/>
          <w:sz w:val="26"/>
          <w:szCs w:val="26"/>
        </w:rPr>
        <w:t>學年度</w:t>
      </w:r>
      <w:r w:rsidR="00580F7E" w:rsidRPr="00580F7E">
        <w:rPr>
          <w:rFonts w:eastAsia="標楷體" w:hint="eastAsia"/>
          <w:b/>
          <w:sz w:val="26"/>
          <w:szCs w:val="26"/>
        </w:rPr>
        <w:t>以後</w:t>
      </w:r>
      <w:r w:rsidRPr="00580F7E">
        <w:rPr>
          <w:rFonts w:eastAsia="標楷體"/>
          <w:b/>
          <w:sz w:val="26"/>
          <w:szCs w:val="26"/>
        </w:rPr>
        <w:t>入學學生</w:t>
      </w:r>
      <w:r w:rsidRPr="00580F7E">
        <w:rPr>
          <w:rFonts w:eastAsia="標楷體"/>
          <w:b/>
          <w:sz w:val="26"/>
          <w:szCs w:val="26"/>
        </w:rPr>
        <w:t>)</w:t>
      </w:r>
      <w:r w:rsidRPr="007C5ADA">
        <w:rPr>
          <w:rFonts w:eastAsia="標楷體"/>
          <w:sz w:val="26"/>
          <w:szCs w:val="26"/>
        </w:rPr>
        <w:t>；加選語文相關課程需加收語言實習費</w:t>
      </w:r>
      <w:r>
        <w:rPr>
          <w:rFonts w:eastAsia="標楷體"/>
          <w:sz w:val="26"/>
          <w:szCs w:val="26"/>
        </w:rPr>
        <w:t xml:space="preserve"> NT$</w:t>
      </w:r>
      <w:r>
        <w:rPr>
          <w:rFonts w:eastAsia="標楷體" w:hint="eastAsia"/>
          <w:sz w:val="26"/>
          <w:szCs w:val="26"/>
        </w:rPr>
        <w:t>250</w:t>
      </w:r>
      <w:r w:rsidRPr="007C5ADA">
        <w:rPr>
          <w:rFonts w:eastAsia="標楷體"/>
          <w:sz w:val="26"/>
          <w:szCs w:val="26"/>
        </w:rPr>
        <w:t>元。上述費用請於規定時程內繳交完成，以維護個人修課權益。</w:t>
      </w:r>
    </w:p>
    <w:p w14:paraId="3ED41439" w14:textId="26DD5B25" w:rsidR="00F570EC" w:rsidRPr="00577215" w:rsidRDefault="00F570EC" w:rsidP="00CB5985">
      <w:pPr>
        <w:ind w:leftChars="192" w:left="656" w:hangingChars="75" w:hanging="195"/>
        <w:rPr>
          <w:rFonts w:eastAsia="標楷體"/>
          <w:b/>
          <w:color w:val="000000"/>
          <w:sz w:val="26"/>
          <w:szCs w:val="26"/>
        </w:rPr>
      </w:pPr>
      <w:r w:rsidRPr="00577215">
        <w:rPr>
          <w:rFonts w:eastAsia="標楷體"/>
          <w:sz w:val="26"/>
          <w:szCs w:val="26"/>
        </w:rPr>
        <w:t>2.</w:t>
      </w:r>
      <w:r w:rsidRPr="00577215">
        <w:rPr>
          <w:rFonts w:eastAsia="標楷體"/>
          <w:sz w:val="26"/>
          <w:szCs w:val="26"/>
          <w:shd w:val="pct15" w:color="auto" w:fill="FFFFFF"/>
        </w:rPr>
        <w:t>通識選修課程加選</w:t>
      </w:r>
      <w:r w:rsidRPr="00577215">
        <w:rPr>
          <w:rFonts w:eastAsia="標楷體"/>
          <w:sz w:val="26"/>
          <w:szCs w:val="26"/>
        </w:rPr>
        <w:t>：</w:t>
      </w:r>
      <w:r w:rsidR="00CB5985">
        <w:rPr>
          <w:rFonts w:eastAsia="標楷體" w:hint="eastAsia"/>
          <w:b/>
          <w:color w:val="000000"/>
          <w:sz w:val="26"/>
          <w:szCs w:val="26"/>
        </w:rPr>
        <w:t>本次通識選修課程每</w:t>
      </w:r>
      <w:proofErr w:type="gramStart"/>
      <w:r w:rsidR="00CB5985">
        <w:rPr>
          <w:rFonts w:eastAsia="標楷體" w:hint="eastAsia"/>
          <w:b/>
          <w:color w:val="000000"/>
          <w:sz w:val="26"/>
          <w:szCs w:val="26"/>
        </w:rPr>
        <w:t>班皆先掛選</w:t>
      </w:r>
      <w:proofErr w:type="gramEnd"/>
      <w:r w:rsidR="00CB5985">
        <w:rPr>
          <w:rFonts w:eastAsia="標楷體" w:hint="eastAsia"/>
          <w:b/>
          <w:color w:val="000000"/>
          <w:sz w:val="26"/>
          <w:szCs w:val="26"/>
        </w:rPr>
        <w:t>一門「通識選修」，欲更換時段</w:t>
      </w:r>
      <w:r w:rsidR="00CB5985">
        <w:rPr>
          <w:rFonts w:eastAsia="標楷體" w:hint="eastAsia"/>
          <w:b/>
          <w:color w:val="000000"/>
          <w:kern w:val="0"/>
          <w:sz w:val="26"/>
          <w:szCs w:val="26"/>
        </w:rPr>
        <w:t>者，請自行上網做加退選，選課人數額滿即不得加選。</w:t>
      </w:r>
    </w:p>
    <w:p w14:paraId="3DCB5227" w14:textId="0CD56440" w:rsidR="00F570EC" w:rsidRPr="00577215" w:rsidRDefault="00F570EC" w:rsidP="00F570EC">
      <w:pPr>
        <w:ind w:left="530" w:hangingChars="204" w:hanging="53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四、</w:t>
      </w:r>
      <w:r w:rsidRPr="00577215">
        <w:rPr>
          <w:rFonts w:eastAsia="標楷體"/>
          <w:sz w:val="26"/>
          <w:szCs w:val="26"/>
        </w:rPr>
        <w:t>在核算大學部學生畢業應修學分時，跨系選修之學分二技最多可承認</w:t>
      </w:r>
      <w:r w:rsidRPr="00577215">
        <w:rPr>
          <w:rFonts w:eastAsia="標楷體"/>
          <w:b/>
          <w:sz w:val="26"/>
          <w:szCs w:val="26"/>
        </w:rPr>
        <w:t>10</w:t>
      </w:r>
      <w:r w:rsidRPr="00577215">
        <w:rPr>
          <w:rFonts w:eastAsia="標楷體"/>
          <w:sz w:val="26"/>
          <w:szCs w:val="26"/>
        </w:rPr>
        <w:t>學分，四技最多可承認</w:t>
      </w:r>
      <w:r w:rsidRPr="00577215">
        <w:rPr>
          <w:rFonts w:eastAsia="標楷體"/>
          <w:b/>
          <w:sz w:val="26"/>
          <w:szCs w:val="26"/>
        </w:rPr>
        <w:t>14</w:t>
      </w:r>
      <w:r w:rsidRPr="00577215">
        <w:rPr>
          <w:rFonts w:eastAsia="標楷體"/>
          <w:sz w:val="26"/>
          <w:szCs w:val="26"/>
        </w:rPr>
        <w:t>學分</w:t>
      </w:r>
      <w:r w:rsidRPr="00577215">
        <w:rPr>
          <w:rFonts w:eastAsia="標楷體"/>
          <w:sz w:val="26"/>
          <w:szCs w:val="26"/>
        </w:rPr>
        <w:t>(</w:t>
      </w:r>
      <w:r w:rsidRPr="00577215">
        <w:rPr>
          <w:rFonts w:eastAsia="標楷體"/>
          <w:sz w:val="26"/>
          <w:szCs w:val="26"/>
        </w:rPr>
        <w:t>即應修專業選修學分之三分之一</w:t>
      </w:r>
      <w:r w:rsidRPr="00577215">
        <w:rPr>
          <w:rFonts w:eastAsia="標楷體"/>
          <w:sz w:val="26"/>
          <w:szCs w:val="26"/>
        </w:rPr>
        <w:t>)</w:t>
      </w:r>
      <w:r w:rsidRPr="00577215">
        <w:rPr>
          <w:rFonts w:eastAsia="標楷體"/>
          <w:sz w:val="26"/>
          <w:szCs w:val="26"/>
        </w:rPr>
        <w:t>。</w:t>
      </w:r>
    </w:p>
    <w:p w14:paraId="1663C4A0" w14:textId="3267C91B" w:rsidR="00CE1F4B" w:rsidRDefault="00B614F0" w:rsidP="00CE1F4B">
      <w:pPr>
        <w:ind w:left="359" w:hangingChars="138" w:hanging="359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五、</w:t>
      </w:r>
      <w:r w:rsidRPr="00577215">
        <w:rPr>
          <w:rFonts w:eastAsia="標楷體"/>
          <w:sz w:val="26"/>
          <w:szCs w:val="26"/>
        </w:rPr>
        <w:t>欲跨日間部選課者請於這學期開學第一</w:t>
      </w:r>
      <w:proofErr w:type="gramStart"/>
      <w:r w:rsidRPr="00577215">
        <w:rPr>
          <w:rFonts w:eastAsia="標楷體"/>
          <w:sz w:val="26"/>
          <w:szCs w:val="26"/>
        </w:rPr>
        <w:t>週</w:t>
      </w:r>
      <w:proofErr w:type="gramEnd"/>
      <w:r w:rsidRPr="00577215">
        <w:rPr>
          <w:rFonts w:eastAsia="標楷體"/>
          <w:sz w:val="26"/>
          <w:szCs w:val="26"/>
        </w:rPr>
        <w:t>(</w:t>
      </w:r>
      <w:r w:rsidRPr="00577215">
        <w:rPr>
          <w:rFonts w:eastAsia="標楷體"/>
          <w:sz w:val="26"/>
          <w:szCs w:val="26"/>
        </w:rPr>
        <w:t>在職專班為</w:t>
      </w:r>
      <w:r w:rsidR="00CE1F4B">
        <w:rPr>
          <w:rFonts w:eastAsia="標楷體" w:hint="eastAsia"/>
          <w:sz w:val="26"/>
          <w:szCs w:val="26"/>
        </w:rPr>
        <w:t>11</w:t>
      </w:r>
      <w:r w:rsidR="00013A7E">
        <w:rPr>
          <w:rFonts w:eastAsia="標楷體" w:hint="eastAsia"/>
          <w:sz w:val="26"/>
          <w:szCs w:val="26"/>
        </w:rPr>
        <w:t>3</w:t>
      </w:r>
      <w:r w:rsidR="00CE1F4B">
        <w:rPr>
          <w:rFonts w:eastAsia="標楷體" w:hint="eastAsia"/>
          <w:sz w:val="26"/>
          <w:szCs w:val="26"/>
        </w:rPr>
        <w:t>年</w:t>
      </w:r>
      <w:r w:rsidR="004D7105">
        <w:rPr>
          <w:rFonts w:eastAsia="標楷體" w:hint="eastAsia"/>
          <w:sz w:val="26"/>
          <w:szCs w:val="26"/>
        </w:rPr>
        <w:t>3</w:t>
      </w:r>
      <w:r w:rsidR="006F6473">
        <w:rPr>
          <w:rFonts w:eastAsia="標楷體" w:hint="eastAsia"/>
          <w:sz w:val="26"/>
          <w:szCs w:val="26"/>
        </w:rPr>
        <w:t>月</w:t>
      </w:r>
      <w:r w:rsidR="004D7105">
        <w:rPr>
          <w:rFonts w:eastAsia="標楷體" w:hint="eastAsia"/>
          <w:sz w:val="26"/>
          <w:szCs w:val="26"/>
        </w:rPr>
        <w:t>2-3</w:t>
      </w:r>
      <w:r w:rsidR="006F6473">
        <w:rPr>
          <w:rFonts w:eastAsia="標楷體" w:hint="eastAsia"/>
          <w:sz w:val="26"/>
          <w:szCs w:val="26"/>
        </w:rPr>
        <w:t>日</w:t>
      </w:r>
      <w:r w:rsidRPr="00577215">
        <w:rPr>
          <w:rFonts w:eastAsia="標楷體"/>
          <w:sz w:val="26"/>
          <w:szCs w:val="26"/>
        </w:rPr>
        <w:t>、平日班為</w:t>
      </w:r>
      <w:r w:rsidR="00CE1F4B">
        <w:rPr>
          <w:rFonts w:eastAsia="標楷體" w:hint="eastAsia"/>
          <w:sz w:val="26"/>
          <w:szCs w:val="26"/>
        </w:rPr>
        <w:t>11</w:t>
      </w:r>
      <w:r w:rsidR="00013A7E">
        <w:rPr>
          <w:rFonts w:eastAsia="標楷體" w:hint="eastAsia"/>
          <w:sz w:val="26"/>
          <w:szCs w:val="26"/>
        </w:rPr>
        <w:t>3</w:t>
      </w:r>
    </w:p>
    <w:p w14:paraId="5220B674" w14:textId="52EB9620" w:rsidR="00B614F0" w:rsidRDefault="00CE1F4B" w:rsidP="00CE1F4B">
      <w:pPr>
        <w:ind w:leftChars="149" w:left="358" w:firstLineChars="66" w:firstLine="172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年</w:t>
      </w:r>
      <w:r w:rsidR="006F6473">
        <w:rPr>
          <w:rFonts w:eastAsia="標楷體" w:hint="eastAsia"/>
          <w:sz w:val="26"/>
          <w:szCs w:val="26"/>
        </w:rPr>
        <w:t>2</w:t>
      </w:r>
      <w:r w:rsidR="00B614F0" w:rsidRPr="00577215">
        <w:rPr>
          <w:rFonts w:eastAsia="標楷體"/>
          <w:sz w:val="26"/>
          <w:szCs w:val="26"/>
        </w:rPr>
        <w:t>月</w:t>
      </w:r>
      <w:r w:rsidR="004D7105">
        <w:rPr>
          <w:rFonts w:eastAsia="標楷體" w:hint="eastAsia"/>
          <w:sz w:val="26"/>
          <w:szCs w:val="26"/>
        </w:rPr>
        <w:t>26</w:t>
      </w:r>
      <w:r w:rsidR="00B614F0" w:rsidRPr="00577215">
        <w:rPr>
          <w:rFonts w:eastAsia="標楷體"/>
          <w:sz w:val="26"/>
          <w:szCs w:val="26"/>
        </w:rPr>
        <w:t>日至</w:t>
      </w:r>
      <w:r w:rsidR="004D7105">
        <w:rPr>
          <w:rFonts w:eastAsia="標楷體" w:hint="eastAsia"/>
          <w:sz w:val="26"/>
          <w:szCs w:val="26"/>
        </w:rPr>
        <w:t>3</w:t>
      </w:r>
      <w:r w:rsidR="00B614F0" w:rsidRPr="00577215">
        <w:rPr>
          <w:rFonts w:eastAsia="標楷體"/>
          <w:sz w:val="26"/>
          <w:szCs w:val="26"/>
        </w:rPr>
        <w:t>月</w:t>
      </w:r>
      <w:r w:rsidR="004D7105">
        <w:rPr>
          <w:rFonts w:eastAsia="標楷體" w:hint="eastAsia"/>
          <w:sz w:val="26"/>
          <w:szCs w:val="26"/>
        </w:rPr>
        <w:t>1</w:t>
      </w:r>
      <w:r w:rsidR="00B614F0" w:rsidRPr="00577215">
        <w:rPr>
          <w:rFonts w:eastAsia="標楷體"/>
          <w:sz w:val="26"/>
          <w:szCs w:val="26"/>
        </w:rPr>
        <w:t>日</w:t>
      </w:r>
      <w:r w:rsidR="00B614F0" w:rsidRPr="00577215">
        <w:rPr>
          <w:rFonts w:eastAsia="標楷體"/>
          <w:sz w:val="26"/>
          <w:szCs w:val="26"/>
        </w:rPr>
        <w:t>)</w:t>
      </w:r>
      <w:r w:rsidR="00B614F0" w:rsidRPr="00577215">
        <w:rPr>
          <w:rFonts w:eastAsia="標楷體"/>
          <w:sz w:val="26"/>
          <w:szCs w:val="26"/>
        </w:rPr>
        <w:t>，</w:t>
      </w:r>
      <w:r w:rsidR="00B614F0">
        <w:rPr>
          <w:rFonts w:eastAsia="標楷體"/>
          <w:sz w:val="26"/>
          <w:szCs w:val="26"/>
        </w:rPr>
        <w:t>辦理方式如下：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3119"/>
        <w:gridCol w:w="5238"/>
      </w:tblGrid>
      <w:tr w:rsidR="00580F7E" w14:paraId="2E2501E4" w14:textId="77777777" w:rsidTr="00223AF0">
        <w:tc>
          <w:tcPr>
            <w:tcW w:w="1843" w:type="dxa"/>
            <w:vAlign w:val="center"/>
          </w:tcPr>
          <w:p w14:paraId="4B2D07ED" w14:textId="77777777" w:rsidR="00580F7E" w:rsidRDefault="00580F7E" w:rsidP="00223A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選課內容</w:t>
            </w:r>
          </w:p>
        </w:tc>
        <w:tc>
          <w:tcPr>
            <w:tcW w:w="3119" w:type="dxa"/>
            <w:vAlign w:val="center"/>
          </w:tcPr>
          <w:p w14:paraId="1995E9EA" w14:textId="77777777" w:rsidR="00580F7E" w:rsidRDefault="00580F7E" w:rsidP="00223A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辦理時程</w:t>
            </w:r>
          </w:p>
        </w:tc>
        <w:tc>
          <w:tcPr>
            <w:tcW w:w="5238" w:type="dxa"/>
            <w:vAlign w:val="center"/>
          </w:tcPr>
          <w:p w14:paraId="273B6F2E" w14:textId="77777777" w:rsidR="00580F7E" w:rsidRDefault="00580F7E" w:rsidP="00223A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說明</w:t>
            </w:r>
          </w:p>
        </w:tc>
      </w:tr>
      <w:tr w:rsidR="00580F7E" w14:paraId="2317D025" w14:textId="77777777" w:rsidTr="00223AF0">
        <w:trPr>
          <w:trHeight w:val="367"/>
        </w:trPr>
        <w:tc>
          <w:tcPr>
            <w:tcW w:w="1843" w:type="dxa"/>
            <w:vMerge w:val="restart"/>
            <w:vAlign w:val="center"/>
          </w:tcPr>
          <w:p w14:paraId="5CC65AEC" w14:textId="77777777" w:rsidR="00580F7E" w:rsidRPr="00747CC5" w:rsidRDefault="00580F7E" w:rsidP="00223AF0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跨日間部選課</w:t>
            </w:r>
            <w:proofErr w:type="gramStart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─</w:t>
            </w:r>
            <w:proofErr w:type="gramEnd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人工加退選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紙本選課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09AFA6F" w14:textId="77777777" w:rsidR="00580F7E" w:rsidRPr="00747CC5" w:rsidRDefault="00580F7E" w:rsidP="00223AF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平日班</w:t>
            </w:r>
          </w:p>
        </w:tc>
        <w:tc>
          <w:tcPr>
            <w:tcW w:w="5238" w:type="dxa"/>
            <w:vMerge w:val="restart"/>
          </w:tcPr>
          <w:p w14:paraId="148640FB" w14:textId="77777777" w:rsidR="00580F7E" w:rsidRPr="00747CC5" w:rsidRDefault="00580F7E" w:rsidP="00223AF0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請依規定時間至進修部辦理。</w:t>
            </w:r>
          </w:p>
          <w:p w14:paraId="7D7789B0" w14:textId="77777777" w:rsidR="00580F7E" w:rsidRDefault="00580F7E" w:rsidP="00223AF0">
            <w:pPr>
              <w:ind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.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符合以下原則者，方可申請跨日間部選</w:t>
            </w:r>
          </w:p>
          <w:p w14:paraId="6DEA2117" w14:textId="77777777" w:rsidR="00580F7E" w:rsidRPr="00747CC5" w:rsidRDefault="00580F7E" w:rsidP="00223AF0">
            <w:pPr>
              <w:ind w:leftChars="75" w:left="258" w:hangingChars="30" w:hanging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課：</w:t>
            </w:r>
          </w:p>
          <w:p w14:paraId="4A046ECF" w14:textId="77777777" w:rsidR="00580F7E" w:rsidRPr="00747CC5" w:rsidRDefault="00580F7E" w:rsidP="00223AF0">
            <w:pPr>
              <w:ind w:leftChars="100" w:left="240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(1)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課程</w:t>
            </w:r>
            <w:proofErr w:type="gramStart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衝</w:t>
            </w:r>
            <w:proofErr w:type="gramEnd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堂，無法在進修</w:t>
            </w:r>
            <w:proofErr w:type="gramStart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部修課</w:t>
            </w:r>
            <w:proofErr w:type="gramEnd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者。</w:t>
            </w:r>
          </w:p>
          <w:p w14:paraId="271BD3FE" w14:textId="77777777" w:rsidR="00580F7E" w:rsidRPr="00747CC5" w:rsidRDefault="00580F7E" w:rsidP="00223AF0">
            <w:pPr>
              <w:ind w:leftChars="100" w:left="240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(2)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課程未開設無法在進修</w:t>
            </w:r>
            <w:proofErr w:type="gramStart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部修課者</w:t>
            </w:r>
            <w:proofErr w:type="gramEnd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。</w:t>
            </w:r>
          </w:p>
          <w:p w14:paraId="71A0741D" w14:textId="77777777" w:rsidR="00580F7E" w:rsidRPr="00747CC5" w:rsidRDefault="00580F7E" w:rsidP="00223AF0">
            <w:pPr>
              <w:ind w:leftChars="100" w:left="240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(3)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可於當年度畢業者。</w:t>
            </w:r>
          </w:p>
          <w:p w14:paraId="33936942" w14:textId="77777777" w:rsidR="00580F7E" w:rsidRPr="00747CC5" w:rsidRDefault="00580F7E" w:rsidP="00223AF0">
            <w:pPr>
              <w:ind w:leftChars="100" w:left="240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(4)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輔系及雙主修課程者。</w:t>
            </w:r>
          </w:p>
          <w:p w14:paraId="3939D208" w14:textId="77777777" w:rsidR="00580F7E" w:rsidRPr="00747CC5" w:rsidRDefault="00580F7E" w:rsidP="00223AF0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.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當年度之必修科目不得至</w:t>
            </w:r>
            <w:proofErr w:type="gramStart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日間部修課</w:t>
            </w:r>
            <w:proofErr w:type="gramEnd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。</w:t>
            </w:r>
          </w:p>
          <w:p w14:paraId="7A3B5A90" w14:textId="77777777" w:rsidR="00580F7E" w:rsidRDefault="00580F7E" w:rsidP="00223AF0">
            <w:pPr>
              <w:ind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.</w:t>
            </w:r>
            <w:r w:rsidRPr="00CE1F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如符合跨部選課條件者，其申請修習學分</w:t>
            </w:r>
          </w:p>
          <w:p w14:paraId="520E4876" w14:textId="77777777" w:rsidR="00580F7E" w:rsidRDefault="00580F7E" w:rsidP="00223AF0">
            <w:pPr>
              <w:ind w:leftChars="90" w:left="258" w:hangingChars="16" w:hanging="4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E1F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數以不超過當學期修習學分數三分之一</w:t>
            </w:r>
          </w:p>
          <w:p w14:paraId="08FEC457" w14:textId="77777777" w:rsidR="00580F7E" w:rsidRPr="00747CC5" w:rsidRDefault="00580F7E" w:rsidP="00223AF0">
            <w:pPr>
              <w:ind w:leftChars="90" w:left="258" w:hangingChars="16" w:hanging="4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E1F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為原則。</w:t>
            </w:r>
          </w:p>
          <w:p w14:paraId="30BEFF8B" w14:textId="77777777" w:rsidR="00580F7E" w:rsidRDefault="00580F7E" w:rsidP="00223AF0">
            <w:pPr>
              <w:ind w:left="260" w:hangingChars="100" w:hanging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.</w:t>
            </w:r>
            <w:proofErr w:type="gramStart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跨部修習</w:t>
            </w:r>
            <w:proofErr w:type="gramEnd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者，須經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相關單位主管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、系主</w:t>
            </w:r>
          </w:p>
          <w:p w14:paraId="2A5E4B58" w14:textId="77777777" w:rsidR="00580F7E" w:rsidRDefault="00580F7E" w:rsidP="00223AF0">
            <w:pPr>
              <w:ind w:leftChars="75" w:left="258" w:hangingChars="30" w:hanging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任、教務長及進修部主任核准，始可辦</w:t>
            </w:r>
          </w:p>
          <w:p w14:paraId="7E7D2C42" w14:textId="77777777" w:rsidR="00580F7E" w:rsidRPr="00747CC5" w:rsidRDefault="00580F7E" w:rsidP="00223AF0">
            <w:pPr>
              <w:ind w:leftChars="75" w:left="258" w:hangingChars="30" w:hanging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理。</w:t>
            </w:r>
          </w:p>
        </w:tc>
      </w:tr>
      <w:tr w:rsidR="00580F7E" w14:paraId="7287587A" w14:textId="77777777" w:rsidTr="00223AF0">
        <w:trPr>
          <w:trHeight w:val="1988"/>
        </w:trPr>
        <w:tc>
          <w:tcPr>
            <w:tcW w:w="1843" w:type="dxa"/>
            <w:vMerge/>
            <w:vAlign w:val="center"/>
          </w:tcPr>
          <w:p w14:paraId="6398F222" w14:textId="77777777" w:rsidR="00580F7E" w:rsidRPr="00747CC5" w:rsidRDefault="00580F7E" w:rsidP="00223AF0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7D8DE242" w14:textId="4CF62515" w:rsidR="00580F7E" w:rsidRPr="00747CC5" w:rsidRDefault="00580F7E" w:rsidP="00223AF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  <w:r w:rsidR="00013A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="004D710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14:paraId="472DEAFF" w14:textId="77777777" w:rsidR="00580F7E" w:rsidRPr="00747CC5" w:rsidRDefault="00580F7E" w:rsidP="00223AF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│</w:t>
            </w:r>
          </w:p>
          <w:p w14:paraId="479D1D91" w14:textId="125971E3" w:rsidR="00580F7E" w:rsidRPr="00747CC5" w:rsidRDefault="00580F7E" w:rsidP="00223AF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  <w:r w:rsidR="00013A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  <w:r w:rsidR="004D710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4D710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5238" w:type="dxa"/>
            <w:vMerge/>
          </w:tcPr>
          <w:p w14:paraId="718410D9" w14:textId="77777777" w:rsidR="00580F7E" w:rsidRPr="00747CC5" w:rsidRDefault="00580F7E" w:rsidP="00223AF0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80F7E" w14:paraId="3420C71D" w14:textId="77777777" w:rsidTr="00223AF0">
        <w:trPr>
          <w:trHeight w:val="369"/>
        </w:trPr>
        <w:tc>
          <w:tcPr>
            <w:tcW w:w="1843" w:type="dxa"/>
            <w:vMerge/>
            <w:vAlign w:val="center"/>
          </w:tcPr>
          <w:p w14:paraId="4D5A4611" w14:textId="77777777" w:rsidR="00580F7E" w:rsidRPr="00747CC5" w:rsidRDefault="00580F7E" w:rsidP="00223AF0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B3EDCDC" w14:textId="77777777" w:rsidR="00580F7E" w:rsidRPr="00747CC5" w:rsidRDefault="00580F7E" w:rsidP="00223AF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假日班</w:t>
            </w:r>
          </w:p>
        </w:tc>
        <w:tc>
          <w:tcPr>
            <w:tcW w:w="5238" w:type="dxa"/>
            <w:vMerge/>
          </w:tcPr>
          <w:p w14:paraId="55AB9FDD" w14:textId="77777777" w:rsidR="00580F7E" w:rsidRPr="00747CC5" w:rsidRDefault="00580F7E" w:rsidP="00223AF0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80F7E" w14:paraId="7FA7673B" w14:textId="77777777" w:rsidTr="00223AF0">
        <w:trPr>
          <w:trHeight w:val="1990"/>
        </w:trPr>
        <w:tc>
          <w:tcPr>
            <w:tcW w:w="1843" w:type="dxa"/>
            <w:vMerge/>
            <w:vAlign w:val="center"/>
          </w:tcPr>
          <w:p w14:paraId="6883779A" w14:textId="77777777" w:rsidR="00580F7E" w:rsidRPr="00747CC5" w:rsidRDefault="00580F7E" w:rsidP="00223AF0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16904782" w14:textId="2D0DBFCA" w:rsidR="00580F7E" w:rsidRPr="00747CC5" w:rsidRDefault="00580F7E" w:rsidP="00223AF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  <w:r w:rsidR="00013A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  <w:r w:rsidR="004D710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4D710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六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14:paraId="381403AB" w14:textId="77777777" w:rsidR="00580F7E" w:rsidRPr="00747CC5" w:rsidRDefault="00580F7E" w:rsidP="00223AF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│</w:t>
            </w:r>
          </w:p>
          <w:p w14:paraId="72DD8EDC" w14:textId="649833DD" w:rsidR="00580F7E" w:rsidRPr="00747CC5" w:rsidRDefault="00580F7E" w:rsidP="00223AF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  <w:r w:rsidR="00013A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  <w:r w:rsidR="004D710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4D710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747CC5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5238" w:type="dxa"/>
            <w:vMerge/>
          </w:tcPr>
          <w:p w14:paraId="38BE82A9" w14:textId="77777777" w:rsidR="00580F7E" w:rsidRPr="00747CC5" w:rsidRDefault="00580F7E" w:rsidP="00223AF0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5DDC39B" w14:textId="77BDCBEA" w:rsidR="009750AD" w:rsidRPr="009750AD" w:rsidRDefault="00F570EC" w:rsidP="00343248">
      <w:pPr>
        <w:spacing w:line="360" w:lineRule="exact"/>
        <w:ind w:left="530" w:hangingChars="204" w:hanging="530"/>
        <w:rPr>
          <w:rFonts w:eastAsia="標楷體"/>
          <w:sz w:val="26"/>
          <w:szCs w:val="26"/>
        </w:rPr>
      </w:pPr>
      <w:r w:rsidRPr="00F570EC">
        <w:rPr>
          <w:rFonts w:eastAsia="標楷體" w:hint="eastAsia"/>
          <w:sz w:val="26"/>
          <w:szCs w:val="26"/>
        </w:rPr>
        <w:t>六、</w:t>
      </w:r>
      <w:r w:rsidRPr="00577215">
        <w:rPr>
          <w:rFonts w:eastAsia="標楷體"/>
          <w:b/>
          <w:sz w:val="32"/>
          <w:szCs w:val="32"/>
          <w:u w:val="single"/>
          <w:shd w:val="pct15" w:color="auto" w:fill="FFFFFF"/>
        </w:rPr>
        <w:t>必選修課程均可在網路上辦理加退選作業</w:t>
      </w:r>
      <w:r w:rsidRPr="00577215">
        <w:rPr>
          <w:rFonts w:eastAsia="標楷體"/>
          <w:sz w:val="26"/>
          <w:szCs w:val="26"/>
        </w:rPr>
        <w:t>，請同學務必</w:t>
      </w:r>
      <w:r w:rsidR="009750AD">
        <w:rPr>
          <w:rFonts w:eastAsia="標楷體"/>
          <w:sz w:val="26"/>
          <w:szCs w:val="26"/>
        </w:rPr>
        <w:t>至學</w:t>
      </w:r>
      <w:r w:rsidR="009750AD" w:rsidRPr="009750AD">
        <w:rPr>
          <w:rFonts w:eastAsia="標楷體" w:hint="eastAsia"/>
          <w:sz w:val="26"/>
          <w:szCs w:val="26"/>
        </w:rPr>
        <w:t>生資訊網確認選課結果</w:t>
      </w:r>
      <w:r w:rsidR="009750AD">
        <w:rPr>
          <w:rFonts w:eastAsia="標楷體" w:hint="eastAsia"/>
          <w:sz w:val="26"/>
          <w:szCs w:val="26"/>
        </w:rPr>
        <w:t>，對選課資料有疑義者，請於加選期間內</w:t>
      </w:r>
      <w:proofErr w:type="gramStart"/>
      <w:r w:rsidR="009750AD">
        <w:rPr>
          <w:rFonts w:eastAsia="標楷體" w:hint="eastAsia"/>
          <w:sz w:val="26"/>
          <w:szCs w:val="26"/>
        </w:rPr>
        <w:t>逕</w:t>
      </w:r>
      <w:proofErr w:type="gramEnd"/>
      <w:r w:rsidR="009750AD">
        <w:rPr>
          <w:rFonts w:eastAsia="標楷體" w:hint="eastAsia"/>
          <w:sz w:val="26"/>
          <w:szCs w:val="26"/>
        </w:rPr>
        <w:t>洽進修</w:t>
      </w:r>
      <w:r w:rsidR="004D1B6B">
        <w:rPr>
          <w:rFonts w:eastAsia="標楷體" w:hint="eastAsia"/>
          <w:sz w:val="26"/>
          <w:szCs w:val="26"/>
        </w:rPr>
        <w:t>推廣中心</w:t>
      </w:r>
      <w:r w:rsidR="009750AD">
        <w:rPr>
          <w:rFonts w:eastAsia="標楷體" w:hint="eastAsia"/>
          <w:sz w:val="26"/>
          <w:szCs w:val="26"/>
        </w:rPr>
        <w:t>教務組，</w:t>
      </w:r>
      <w:r w:rsidR="009750AD" w:rsidRPr="009750AD">
        <w:rPr>
          <w:rFonts w:eastAsia="標楷體" w:hint="eastAsia"/>
          <w:sz w:val="26"/>
          <w:szCs w:val="26"/>
        </w:rPr>
        <w:t>逾期將視同同意本學期系統公告之選課結果。</w:t>
      </w:r>
    </w:p>
    <w:p w14:paraId="49E70509" w14:textId="0C24E1B8" w:rsidR="00F570EC" w:rsidRPr="00577215" w:rsidRDefault="009750AD" w:rsidP="00343248">
      <w:pPr>
        <w:spacing w:line="360" w:lineRule="exact"/>
        <w:ind w:left="489" w:hangingChars="188" w:hanging="489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七、請同學務必</w:t>
      </w:r>
      <w:r w:rsidR="00F570EC" w:rsidRPr="00577215">
        <w:rPr>
          <w:rFonts w:eastAsia="標楷體"/>
          <w:sz w:val="26"/>
          <w:szCs w:val="26"/>
        </w:rPr>
        <w:t>自行掌握</w:t>
      </w:r>
      <w:r>
        <w:rPr>
          <w:rFonts w:eastAsia="標楷體"/>
          <w:sz w:val="26"/>
          <w:szCs w:val="26"/>
        </w:rPr>
        <w:t>符合畢業資格應</w:t>
      </w:r>
      <w:r w:rsidR="00F570EC" w:rsidRPr="00577215">
        <w:rPr>
          <w:rFonts w:eastAsia="標楷體"/>
          <w:sz w:val="26"/>
          <w:szCs w:val="26"/>
        </w:rPr>
        <w:t>修讀</w:t>
      </w:r>
      <w:r>
        <w:rPr>
          <w:rFonts w:eastAsia="標楷體"/>
          <w:sz w:val="26"/>
          <w:szCs w:val="26"/>
        </w:rPr>
        <w:t>之</w:t>
      </w:r>
      <w:r w:rsidR="00F570EC" w:rsidRPr="00577215">
        <w:rPr>
          <w:rFonts w:eastAsia="標楷體"/>
          <w:sz w:val="26"/>
          <w:szCs w:val="26"/>
        </w:rPr>
        <w:t>學分</w:t>
      </w:r>
      <w:r>
        <w:rPr>
          <w:rFonts w:eastAsia="標楷體"/>
          <w:sz w:val="26"/>
          <w:szCs w:val="26"/>
        </w:rPr>
        <w:t>及課程，選</w:t>
      </w:r>
      <w:r>
        <w:rPr>
          <w:rFonts w:eastAsia="標楷體" w:hint="eastAsia"/>
          <w:sz w:val="26"/>
          <w:szCs w:val="26"/>
        </w:rPr>
        <w:t>課時請</w:t>
      </w:r>
      <w:r w:rsidR="00F570EC" w:rsidRPr="00577215">
        <w:rPr>
          <w:rFonts w:eastAsia="標楷體"/>
          <w:sz w:val="26"/>
          <w:szCs w:val="26"/>
        </w:rPr>
        <w:t>依上列注意事項辦理（依各系各學制課程之安排修讀，修畢學分</w:t>
      </w:r>
      <w:r w:rsidR="00CE1F4B">
        <w:rPr>
          <w:rFonts w:eastAsia="標楷體" w:hint="eastAsia"/>
          <w:sz w:val="26"/>
          <w:szCs w:val="26"/>
        </w:rPr>
        <w:t>且符合畢業資格</w:t>
      </w:r>
      <w:r w:rsidR="00F570EC" w:rsidRPr="00577215">
        <w:rPr>
          <w:rFonts w:eastAsia="標楷體"/>
          <w:sz w:val="26"/>
          <w:szCs w:val="26"/>
        </w:rPr>
        <w:t>即可畢業，自行跨系選讀請注意學年課及修讀學分）。</w:t>
      </w:r>
    </w:p>
    <w:p w14:paraId="41A6CA82" w14:textId="67379AD1" w:rsidR="009750AD" w:rsidRDefault="009750AD" w:rsidP="00343248">
      <w:pPr>
        <w:spacing w:line="360" w:lineRule="exact"/>
        <w:ind w:left="390" w:hangingChars="150" w:hanging="39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八</w:t>
      </w:r>
      <w:r w:rsidR="00F570EC" w:rsidRPr="00F570EC">
        <w:rPr>
          <w:rFonts w:eastAsia="標楷體" w:hint="eastAsia"/>
          <w:sz w:val="26"/>
          <w:szCs w:val="26"/>
        </w:rPr>
        <w:t>、</w:t>
      </w:r>
      <w:r w:rsidR="00F570EC" w:rsidRPr="00577215">
        <w:rPr>
          <w:rFonts w:eastAsia="標楷體"/>
          <w:b/>
          <w:spacing w:val="-20"/>
          <w:sz w:val="28"/>
          <w:szCs w:val="28"/>
          <w:shd w:val="pct15" w:color="auto" w:fill="FFFFFF"/>
        </w:rPr>
        <w:t>若加選作業未完備（即未在期限內繳費），則進修</w:t>
      </w:r>
      <w:r w:rsidR="004D1B6B">
        <w:rPr>
          <w:rFonts w:eastAsia="標楷體" w:hint="eastAsia"/>
          <w:b/>
          <w:spacing w:val="-20"/>
          <w:sz w:val="28"/>
          <w:szCs w:val="28"/>
          <w:shd w:val="pct15" w:color="auto" w:fill="FFFFFF"/>
        </w:rPr>
        <w:t>推廣中心</w:t>
      </w:r>
      <w:r w:rsidR="00F570EC" w:rsidRPr="00577215">
        <w:rPr>
          <w:rFonts w:eastAsia="標楷體"/>
          <w:b/>
          <w:spacing w:val="-20"/>
          <w:sz w:val="28"/>
          <w:szCs w:val="28"/>
          <w:shd w:val="pct15" w:color="auto" w:fill="FFFFFF"/>
        </w:rPr>
        <w:t>得保留核准權利，學生不得異議。</w:t>
      </w:r>
      <w:r>
        <w:rPr>
          <w:rFonts w:eastAsia="標楷體"/>
          <w:sz w:val="26"/>
          <w:szCs w:val="26"/>
        </w:rPr>
        <w:br w:type="page"/>
      </w:r>
    </w:p>
    <w:p w14:paraId="6DAA1C0D" w14:textId="4D5F48A0" w:rsidR="00343248" w:rsidRDefault="00343248" w:rsidP="00F570EC">
      <w:pPr>
        <w:spacing w:line="320" w:lineRule="exact"/>
        <w:ind w:left="390" w:hangingChars="150" w:hanging="39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lastRenderedPageBreak/>
        <w:t>九、注意事項</w:t>
      </w:r>
      <w:r>
        <w:rPr>
          <w:rFonts w:eastAsia="標楷體" w:hint="eastAsia"/>
          <w:sz w:val="26"/>
          <w:szCs w:val="26"/>
        </w:rPr>
        <w:t>:</w:t>
      </w:r>
    </w:p>
    <w:p w14:paraId="30C3EEF5" w14:textId="77777777" w:rsidR="00343248" w:rsidRDefault="00343248" w:rsidP="00343248">
      <w:pPr>
        <w:spacing w:line="400" w:lineRule="exact"/>
        <w:ind w:left="391"/>
        <w:rPr>
          <w:rFonts w:eastAsia="標楷體"/>
          <w:b/>
          <w:sz w:val="26"/>
          <w:szCs w:val="26"/>
          <w:u w:val="double"/>
        </w:rPr>
      </w:pPr>
      <w:r>
        <w:rPr>
          <w:rFonts w:eastAsia="標楷體" w:hint="eastAsia"/>
          <w:sz w:val="26"/>
          <w:szCs w:val="26"/>
        </w:rPr>
        <w:t>1.</w:t>
      </w:r>
      <w:r>
        <w:rPr>
          <w:rFonts w:eastAsia="標楷體" w:hint="eastAsia"/>
          <w:sz w:val="26"/>
          <w:szCs w:val="26"/>
        </w:rPr>
        <w:t>為維護個人權益，上述加退選事宜請</w:t>
      </w:r>
      <w:r w:rsidRPr="00343248">
        <w:rPr>
          <w:rFonts w:eastAsia="標楷體" w:hint="eastAsia"/>
          <w:b/>
          <w:sz w:val="26"/>
          <w:szCs w:val="26"/>
          <w:u w:val="double"/>
        </w:rPr>
        <w:t>親自</w:t>
      </w:r>
      <w:r>
        <w:rPr>
          <w:rFonts w:eastAsia="標楷體" w:hint="eastAsia"/>
          <w:sz w:val="26"/>
          <w:szCs w:val="26"/>
        </w:rPr>
        <w:t>完成，</w:t>
      </w:r>
      <w:proofErr w:type="gramStart"/>
      <w:r w:rsidRPr="00343248">
        <w:rPr>
          <w:rFonts w:eastAsia="標楷體" w:hint="eastAsia"/>
          <w:b/>
          <w:sz w:val="26"/>
          <w:szCs w:val="26"/>
          <w:u w:val="double"/>
        </w:rPr>
        <w:t>如委由</w:t>
      </w:r>
      <w:proofErr w:type="gramEnd"/>
      <w:r w:rsidRPr="00343248">
        <w:rPr>
          <w:rFonts w:eastAsia="標楷體" w:hint="eastAsia"/>
          <w:b/>
          <w:sz w:val="26"/>
          <w:szCs w:val="26"/>
          <w:u w:val="double"/>
        </w:rPr>
        <w:t>他人辦理或因故未完成選課流程，</w:t>
      </w:r>
    </w:p>
    <w:p w14:paraId="19372F35" w14:textId="1F162CDD" w:rsidR="00343248" w:rsidRDefault="00343248" w:rsidP="00343248">
      <w:pPr>
        <w:spacing w:line="400" w:lineRule="exact"/>
        <w:ind w:left="391" w:firstLineChars="81" w:firstLine="211"/>
        <w:rPr>
          <w:rFonts w:eastAsia="標楷體"/>
          <w:sz w:val="26"/>
          <w:szCs w:val="26"/>
        </w:rPr>
      </w:pPr>
      <w:r w:rsidRPr="00343248">
        <w:rPr>
          <w:rFonts w:eastAsia="標楷體" w:hint="eastAsia"/>
          <w:b/>
          <w:sz w:val="26"/>
          <w:szCs w:val="26"/>
          <w:u w:val="double"/>
        </w:rPr>
        <w:t>後續相關責任將由個人承擔</w:t>
      </w:r>
      <w:r>
        <w:rPr>
          <w:rFonts w:eastAsia="標楷體" w:hint="eastAsia"/>
          <w:sz w:val="26"/>
          <w:szCs w:val="26"/>
        </w:rPr>
        <w:t>。</w:t>
      </w:r>
    </w:p>
    <w:p w14:paraId="70CF7FFB" w14:textId="7234324F" w:rsidR="00343248" w:rsidRPr="00343248" w:rsidRDefault="00343248" w:rsidP="00343248">
      <w:pPr>
        <w:spacing w:line="400" w:lineRule="exact"/>
        <w:ind w:left="391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2.</w:t>
      </w:r>
      <w:r w:rsidRPr="00343248">
        <w:rPr>
          <w:rFonts w:eastAsia="標楷體" w:hint="eastAsia"/>
          <w:b/>
          <w:sz w:val="26"/>
          <w:szCs w:val="26"/>
          <w:u w:val="double"/>
        </w:rPr>
        <w:t>所有加退選請於期限內完成，如未及時完成，後續相關責任將由個人承擔。</w:t>
      </w:r>
    </w:p>
    <w:p w14:paraId="5C8604D5" w14:textId="2C4853D2" w:rsidR="00F570EC" w:rsidRPr="00577215" w:rsidRDefault="00343248" w:rsidP="007F46BB">
      <w:pPr>
        <w:spacing w:line="400" w:lineRule="exact"/>
        <w:ind w:left="390" w:hangingChars="150" w:hanging="39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十</w:t>
      </w:r>
      <w:r w:rsidR="00F570EC">
        <w:rPr>
          <w:rFonts w:eastAsia="標楷體" w:hint="eastAsia"/>
          <w:sz w:val="26"/>
          <w:szCs w:val="26"/>
        </w:rPr>
        <w:t>、</w:t>
      </w:r>
      <w:r w:rsidR="00F570EC" w:rsidRPr="00577215">
        <w:rPr>
          <w:rFonts w:eastAsia="標楷體"/>
          <w:sz w:val="26"/>
          <w:szCs w:val="26"/>
        </w:rPr>
        <w:t>進修部上課時間如下表</w:t>
      </w:r>
      <w:r w:rsidR="00F570EC" w:rsidRPr="00577215">
        <w:rPr>
          <w:rFonts w:eastAsia="標楷體"/>
          <w:sz w:val="26"/>
          <w:szCs w:val="26"/>
        </w:rPr>
        <w:t>:</w:t>
      </w:r>
    </w:p>
    <w:tbl>
      <w:tblPr>
        <w:tblStyle w:val="a3"/>
        <w:tblW w:w="10408" w:type="dxa"/>
        <w:tblInd w:w="360" w:type="dxa"/>
        <w:tblLook w:val="04A0" w:firstRow="1" w:lastRow="0" w:firstColumn="1" w:lastColumn="0" w:noHBand="0" w:noVBand="1"/>
      </w:tblPr>
      <w:tblGrid>
        <w:gridCol w:w="503"/>
        <w:gridCol w:w="1238"/>
        <w:gridCol w:w="1238"/>
        <w:gridCol w:w="1238"/>
        <w:gridCol w:w="1238"/>
        <w:gridCol w:w="1238"/>
        <w:gridCol w:w="1238"/>
        <w:gridCol w:w="1238"/>
        <w:gridCol w:w="1239"/>
      </w:tblGrid>
      <w:tr w:rsidR="00F570EC" w:rsidRPr="00577215" w14:paraId="4769BE2C" w14:textId="77777777" w:rsidTr="008D6F34">
        <w:tc>
          <w:tcPr>
            <w:tcW w:w="503" w:type="dxa"/>
            <w:vMerge w:val="restart"/>
            <w:vAlign w:val="center"/>
          </w:tcPr>
          <w:p w14:paraId="1C7440CA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節次</w:t>
            </w:r>
          </w:p>
        </w:tc>
        <w:tc>
          <w:tcPr>
            <w:tcW w:w="4952" w:type="dxa"/>
            <w:gridSpan w:val="4"/>
            <w:vAlign w:val="center"/>
          </w:tcPr>
          <w:p w14:paraId="32E63DF4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下午</w:t>
            </w:r>
          </w:p>
        </w:tc>
        <w:tc>
          <w:tcPr>
            <w:tcW w:w="4953" w:type="dxa"/>
            <w:gridSpan w:val="4"/>
            <w:vAlign w:val="center"/>
          </w:tcPr>
          <w:p w14:paraId="45E398CD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晚間</w:t>
            </w:r>
          </w:p>
        </w:tc>
      </w:tr>
      <w:tr w:rsidR="00F570EC" w:rsidRPr="00577215" w14:paraId="1312E2A8" w14:textId="77777777" w:rsidTr="008D6F34">
        <w:tc>
          <w:tcPr>
            <w:tcW w:w="503" w:type="dxa"/>
            <w:vMerge/>
            <w:vAlign w:val="center"/>
          </w:tcPr>
          <w:p w14:paraId="3EB185AF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</w:p>
        </w:tc>
        <w:tc>
          <w:tcPr>
            <w:tcW w:w="1238" w:type="dxa"/>
            <w:vAlign w:val="center"/>
          </w:tcPr>
          <w:p w14:paraId="3B627366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第六節</w:t>
            </w:r>
          </w:p>
        </w:tc>
        <w:tc>
          <w:tcPr>
            <w:tcW w:w="1238" w:type="dxa"/>
            <w:vAlign w:val="center"/>
          </w:tcPr>
          <w:p w14:paraId="4AF1EE50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第七節</w:t>
            </w:r>
          </w:p>
        </w:tc>
        <w:tc>
          <w:tcPr>
            <w:tcW w:w="1238" w:type="dxa"/>
            <w:vAlign w:val="center"/>
          </w:tcPr>
          <w:p w14:paraId="3E50603C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第八節</w:t>
            </w:r>
          </w:p>
        </w:tc>
        <w:tc>
          <w:tcPr>
            <w:tcW w:w="1238" w:type="dxa"/>
            <w:vAlign w:val="center"/>
          </w:tcPr>
          <w:p w14:paraId="2C88AA3A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第九節</w:t>
            </w:r>
          </w:p>
        </w:tc>
        <w:tc>
          <w:tcPr>
            <w:tcW w:w="1238" w:type="dxa"/>
            <w:vAlign w:val="center"/>
          </w:tcPr>
          <w:p w14:paraId="11F7310A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第十二節</w:t>
            </w:r>
          </w:p>
        </w:tc>
        <w:tc>
          <w:tcPr>
            <w:tcW w:w="1238" w:type="dxa"/>
            <w:vAlign w:val="center"/>
          </w:tcPr>
          <w:p w14:paraId="5321086D" w14:textId="77777777" w:rsidR="00F570EC" w:rsidRPr="00577215" w:rsidRDefault="00F570EC" w:rsidP="008D6F34">
            <w:pPr>
              <w:jc w:val="center"/>
              <w:rPr>
                <w:rFonts w:eastAsia="標楷體"/>
              </w:rPr>
            </w:pPr>
            <w:r w:rsidRPr="00577215">
              <w:rPr>
                <w:rFonts w:eastAsia="標楷體"/>
                <w:b/>
                <w:spacing w:val="-20"/>
              </w:rPr>
              <w:t>第十三節</w:t>
            </w:r>
          </w:p>
        </w:tc>
        <w:tc>
          <w:tcPr>
            <w:tcW w:w="1238" w:type="dxa"/>
            <w:vAlign w:val="center"/>
          </w:tcPr>
          <w:p w14:paraId="354D157D" w14:textId="77777777" w:rsidR="00F570EC" w:rsidRPr="00577215" w:rsidRDefault="00F570EC" w:rsidP="008D6F34">
            <w:pPr>
              <w:jc w:val="center"/>
              <w:rPr>
                <w:rFonts w:eastAsia="標楷體"/>
              </w:rPr>
            </w:pPr>
            <w:r w:rsidRPr="00577215">
              <w:rPr>
                <w:rFonts w:eastAsia="標楷體"/>
                <w:b/>
                <w:spacing w:val="-20"/>
              </w:rPr>
              <w:t>第十四節</w:t>
            </w:r>
          </w:p>
        </w:tc>
        <w:tc>
          <w:tcPr>
            <w:tcW w:w="1239" w:type="dxa"/>
            <w:vAlign w:val="center"/>
          </w:tcPr>
          <w:p w14:paraId="693E38B8" w14:textId="77777777" w:rsidR="00F570EC" w:rsidRPr="00577215" w:rsidRDefault="00F570EC" w:rsidP="008D6F34">
            <w:pPr>
              <w:jc w:val="center"/>
              <w:rPr>
                <w:rFonts w:eastAsia="標楷體"/>
              </w:rPr>
            </w:pPr>
            <w:r w:rsidRPr="00577215">
              <w:rPr>
                <w:rFonts w:eastAsia="標楷體"/>
                <w:b/>
                <w:spacing w:val="-20"/>
              </w:rPr>
              <w:t>第十五節</w:t>
            </w:r>
          </w:p>
        </w:tc>
      </w:tr>
      <w:tr w:rsidR="00F570EC" w:rsidRPr="00577215" w14:paraId="23671671" w14:textId="77777777" w:rsidTr="008D6F34">
        <w:tc>
          <w:tcPr>
            <w:tcW w:w="503" w:type="dxa"/>
            <w:vAlign w:val="center"/>
          </w:tcPr>
          <w:p w14:paraId="568E0B84" w14:textId="77777777" w:rsidR="00F570EC" w:rsidRPr="00577215" w:rsidRDefault="00F570EC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時間</w:t>
            </w:r>
          </w:p>
        </w:tc>
        <w:tc>
          <w:tcPr>
            <w:tcW w:w="1238" w:type="dxa"/>
            <w:vAlign w:val="center"/>
          </w:tcPr>
          <w:p w14:paraId="225CA18B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13:00</w:t>
            </w:r>
          </w:p>
          <w:p w14:paraId="56AE1C20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7079CE2A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13:50</w:t>
            </w:r>
          </w:p>
        </w:tc>
        <w:tc>
          <w:tcPr>
            <w:tcW w:w="1238" w:type="dxa"/>
            <w:vAlign w:val="center"/>
          </w:tcPr>
          <w:p w14:paraId="0BE71999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14:00</w:t>
            </w:r>
          </w:p>
          <w:p w14:paraId="3BCDAB45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5C3041BE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14:50</w:t>
            </w:r>
          </w:p>
        </w:tc>
        <w:tc>
          <w:tcPr>
            <w:tcW w:w="1238" w:type="dxa"/>
            <w:vAlign w:val="center"/>
          </w:tcPr>
          <w:p w14:paraId="42570165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15:00</w:t>
            </w:r>
          </w:p>
          <w:p w14:paraId="1EDD64B2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2E6CD4CF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15:50</w:t>
            </w:r>
          </w:p>
        </w:tc>
        <w:tc>
          <w:tcPr>
            <w:tcW w:w="1238" w:type="dxa"/>
            <w:vAlign w:val="center"/>
          </w:tcPr>
          <w:p w14:paraId="202CE25E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16:00</w:t>
            </w:r>
          </w:p>
          <w:p w14:paraId="74F4E977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72AD78B5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16:50</w:t>
            </w:r>
          </w:p>
        </w:tc>
        <w:tc>
          <w:tcPr>
            <w:tcW w:w="1238" w:type="dxa"/>
            <w:vAlign w:val="center"/>
          </w:tcPr>
          <w:p w14:paraId="03FCA8F9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18:30</w:t>
            </w:r>
          </w:p>
          <w:p w14:paraId="0EEB1D9F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6CDC02F9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19:15</w:t>
            </w:r>
          </w:p>
        </w:tc>
        <w:tc>
          <w:tcPr>
            <w:tcW w:w="1238" w:type="dxa"/>
            <w:vAlign w:val="center"/>
          </w:tcPr>
          <w:p w14:paraId="4F6AFCB9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19:20</w:t>
            </w:r>
          </w:p>
          <w:p w14:paraId="566E1F32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59AFA0C5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20:05</w:t>
            </w:r>
          </w:p>
        </w:tc>
        <w:tc>
          <w:tcPr>
            <w:tcW w:w="1238" w:type="dxa"/>
            <w:vAlign w:val="center"/>
          </w:tcPr>
          <w:p w14:paraId="41B79D14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20:10</w:t>
            </w:r>
          </w:p>
          <w:p w14:paraId="3C11D73E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137B2A3C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20:55</w:t>
            </w:r>
          </w:p>
        </w:tc>
        <w:tc>
          <w:tcPr>
            <w:tcW w:w="1239" w:type="dxa"/>
            <w:vAlign w:val="center"/>
          </w:tcPr>
          <w:p w14:paraId="771008ED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21:00</w:t>
            </w:r>
          </w:p>
          <w:p w14:paraId="3D3350BA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74ACC74F" w14:textId="77777777" w:rsidR="00F570EC" w:rsidRPr="00577215" w:rsidRDefault="00F570EC" w:rsidP="008D6F34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21:45</w:t>
            </w:r>
          </w:p>
        </w:tc>
      </w:tr>
    </w:tbl>
    <w:p w14:paraId="44D4A087" w14:textId="26472CDB" w:rsidR="00F570EC" w:rsidRPr="00577215" w:rsidRDefault="009750AD" w:rsidP="007F46BB">
      <w:pPr>
        <w:spacing w:line="400" w:lineRule="exact"/>
        <w:ind w:left="390" w:hangingChars="150" w:hanging="39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十</w:t>
      </w:r>
      <w:r w:rsidR="00343248">
        <w:rPr>
          <w:rFonts w:eastAsia="標楷體" w:hint="eastAsia"/>
          <w:sz w:val="26"/>
          <w:szCs w:val="26"/>
        </w:rPr>
        <w:t>一</w:t>
      </w:r>
      <w:r w:rsidR="00F570EC">
        <w:rPr>
          <w:rFonts w:eastAsia="標楷體" w:hint="eastAsia"/>
          <w:sz w:val="26"/>
          <w:szCs w:val="26"/>
        </w:rPr>
        <w:t>、在職班</w:t>
      </w:r>
      <w:r w:rsidR="00F570EC">
        <w:rPr>
          <w:rFonts w:eastAsia="標楷體" w:hint="eastAsia"/>
          <w:sz w:val="26"/>
          <w:szCs w:val="26"/>
        </w:rPr>
        <w:t>&amp;</w:t>
      </w:r>
      <w:r w:rsidR="00F570EC" w:rsidRPr="00577215">
        <w:rPr>
          <w:rFonts w:eastAsia="標楷體"/>
          <w:sz w:val="26"/>
          <w:szCs w:val="26"/>
        </w:rPr>
        <w:t>假日班上課時間如下表</w:t>
      </w:r>
      <w:r w:rsidR="00F570EC" w:rsidRPr="00577215">
        <w:rPr>
          <w:rFonts w:eastAsia="標楷體"/>
          <w:sz w:val="26"/>
          <w:szCs w:val="26"/>
        </w:rPr>
        <w:t>:</w:t>
      </w:r>
    </w:p>
    <w:tbl>
      <w:tblPr>
        <w:tblStyle w:val="a3"/>
        <w:tblW w:w="10402" w:type="dxa"/>
        <w:tblInd w:w="360" w:type="dxa"/>
        <w:tblLook w:val="04A0" w:firstRow="1" w:lastRow="0" w:firstColumn="1" w:lastColumn="0" w:noHBand="0" w:noVBand="1"/>
      </w:tblPr>
      <w:tblGrid>
        <w:gridCol w:w="448"/>
        <w:gridCol w:w="904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</w:tblGrid>
      <w:tr w:rsidR="004B2A29" w:rsidRPr="00577215" w14:paraId="5AE1ADE9" w14:textId="77777777" w:rsidTr="004B2A29">
        <w:tc>
          <w:tcPr>
            <w:tcW w:w="448" w:type="dxa"/>
            <w:vMerge w:val="restart"/>
            <w:vAlign w:val="center"/>
          </w:tcPr>
          <w:p w14:paraId="2C1F2CB7" w14:textId="77777777" w:rsidR="004B2A29" w:rsidRPr="00577215" w:rsidRDefault="004B2A29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節次</w:t>
            </w:r>
          </w:p>
        </w:tc>
        <w:tc>
          <w:tcPr>
            <w:tcW w:w="4524" w:type="dxa"/>
            <w:gridSpan w:val="5"/>
          </w:tcPr>
          <w:p w14:paraId="430341DF" w14:textId="5A2080F2" w:rsidR="004B2A29" w:rsidRPr="00577215" w:rsidRDefault="004B2A29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上午</w:t>
            </w:r>
          </w:p>
        </w:tc>
        <w:tc>
          <w:tcPr>
            <w:tcW w:w="5430" w:type="dxa"/>
            <w:gridSpan w:val="6"/>
            <w:vAlign w:val="center"/>
          </w:tcPr>
          <w:p w14:paraId="6F02D63C" w14:textId="77777777" w:rsidR="004B2A29" w:rsidRPr="00577215" w:rsidRDefault="004B2A29" w:rsidP="008D6F34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下午</w:t>
            </w:r>
          </w:p>
        </w:tc>
      </w:tr>
      <w:tr w:rsidR="004B2A29" w:rsidRPr="00577215" w14:paraId="65E6FA13" w14:textId="77777777" w:rsidTr="004B2A29">
        <w:tc>
          <w:tcPr>
            <w:tcW w:w="448" w:type="dxa"/>
            <w:vMerge/>
            <w:vAlign w:val="center"/>
          </w:tcPr>
          <w:p w14:paraId="1ED9B610" w14:textId="77777777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</w:p>
        </w:tc>
        <w:tc>
          <w:tcPr>
            <w:tcW w:w="904" w:type="dxa"/>
            <w:vAlign w:val="center"/>
          </w:tcPr>
          <w:p w14:paraId="733F6661" w14:textId="41E40CB2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第一節</w:t>
            </w:r>
          </w:p>
        </w:tc>
        <w:tc>
          <w:tcPr>
            <w:tcW w:w="905" w:type="dxa"/>
            <w:vAlign w:val="center"/>
          </w:tcPr>
          <w:p w14:paraId="212A454D" w14:textId="60B9DE05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第二節</w:t>
            </w:r>
          </w:p>
        </w:tc>
        <w:tc>
          <w:tcPr>
            <w:tcW w:w="905" w:type="dxa"/>
            <w:vAlign w:val="center"/>
          </w:tcPr>
          <w:p w14:paraId="6DB16B5E" w14:textId="436501E4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第三節</w:t>
            </w:r>
          </w:p>
        </w:tc>
        <w:tc>
          <w:tcPr>
            <w:tcW w:w="905" w:type="dxa"/>
            <w:vAlign w:val="center"/>
          </w:tcPr>
          <w:p w14:paraId="4A70F187" w14:textId="2E59CBC3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第四節</w:t>
            </w:r>
          </w:p>
        </w:tc>
        <w:tc>
          <w:tcPr>
            <w:tcW w:w="905" w:type="dxa"/>
            <w:vAlign w:val="center"/>
          </w:tcPr>
          <w:p w14:paraId="69EEB5F6" w14:textId="1662A6BC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</w:t>
            </w:r>
            <w:r>
              <w:rPr>
                <w:rFonts w:eastAsia="標楷體" w:hint="eastAsia"/>
                <w:b/>
                <w:spacing w:val="-20"/>
              </w:rPr>
              <w:t>五</w:t>
            </w:r>
            <w:r w:rsidRPr="00577215">
              <w:rPr>
                <w:rFonts w:eastAsia="標楷體"/>
                <w:b/>
                <w:spacing w:val="-20"/>
              </w:rPr>
              <w:t>節</w:t>
            </w:r>
          </w:p>
        </w:tc>
        <w:tc>
          <w:tcPr>
            <w:tcW w:w="905" w:type="dxa"/>
            <w:vAlign w:val="center"/>
          </w:tcPr>
          <w:p w14:paraId="05C78A1E" w14:textId="77777777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第六節</w:t>
            </w:r>
          </w:p>
        </w:tc>
        <w:tc>
          <w:tcPr>
            <w:tcW w:w="905" w:type="dxa"/>
            <w:vAlign w:val="center"/>
          </w:tcPr>
          <w:p w14:paraId="530A5C04" w14:textId="77777777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第七節</w:t>
            </w:r>
          </w:p>
        </w:tc>
        <w:tc>
          <w:tcPr>
            <w:tcW w:w="905" w:type="dxa"/>
            <w:vAlign w:val="center"/>
          </w:tcPr>
          <w:p w14:paraId="4F78EB5B" w14:textId="77777777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第八節</w:t>
            </w:r>
          </w:p>
        </w:tc>
        <w:tc>
          <w:tcPr>
            <w:tcW w:w="905" w:type="dxa"/>
            <w:vAlign w:val="center"/>
          </w:tcPr>
          <w:p w14:paraId="6CE9DD18" w14:textId="77777777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第九節</w:t>
            </w:r>
          </w:p>
        </w:tc>
        <w:tc>
          <w:tcPr>
            <w:tcW w:w="905" w:type="dxa"/>
            <w:vAlign w:val="center"/>
          </w:tcPr>
          <w:p w14:paraId="62D3D628" w14:textId="77777777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第十節</w:t>
            </w:r>
          </w:p>
        </w:tc>
        <w:tc>
          <w:tcPr>
            <w:tcW w:w="905" w:type="dxa"/>
            <w:vAlign w:val="center"/>
          </w:tcPr>
          <w:p w14:paraId="73CBA0DB" w14:textId="77777777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4B2A29">
              <w:rPr>
                <w:rFonts w:eastAsia="標楷體"/>
                <w:b/>
                <w:spacing w:val="-20"/>
                <w:sz w:val="20"/>
              </w:rPr>
              <w:t>第十一節</w:t>
            </w:r>
          </w:p>
        </w:tc>
      </w:tr>
      <w:tr w:rsidR="004B2A29" w:rsidRPr="00577215" w14:paraId="30979350" w14:textId="77777777" w:rsidTr="004B2A29">
        <w:tc>
          <w:tcPr>
            <w:tcW w:w="448" w:type="dxa"/>
            <w:vAlign w:val="center"/>
          </w:tcPr>
          <w:p w14:paraId="6914A94E" w14:textId="77777777" w:rsidR="004B2A29" w:rsidRPr="00577215" w:rsidRDefault="004B2A29" w:rsidP="004B2A29">
            <w:pPr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b/>
                <w:spacing w:val="-20"/>
              </w:rPr>
              <w:t>時間</w:t>
            </w:r>
          </w:p>
        </w:tc>
        <w:tc>
          <w:tcPr>
            <w:tcW w:w="904" w:type="dxa"/>
          </w:tcPr>
          <w:p w14:paraId="0CEC4AC1" w14:textId="77777777" w:rsidR="004B2A29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Cs w:val="20"/>
              </w:rPr>
              <w:t>08:10</w:t>
            </w:r>
          </w:p>
          <w:p w14:paraId="5FFC81D0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6E394B00" w14:textId="6E1F9A84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Cs w:val="20"/>
              </w:rPr>
              <w:t>08:55</w:t>
            </w:r>
          </w:p>
        </w:tc>
        <w:tc>
          <w:tcPr>
            <w:tcW w:w="905" w:type="dxa"/>
            <w:vAlign w:val="center"/>
          </w:tcPr>
          <w:p w14:paraId="58AFFF95" w14:textId="62478EAC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09:00</w:t>
            </w:r>
          </w:p>
          <w:p w14:paraId="72ECE6B2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055B2644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szCs w:val="20"/>
              </w:rPr>
              <w:t>09:45</w:t>
            </w:r>
          </w:p>
        </w:tc>
        <w:tc>
          <w:tcPr>
            <w:tcW w:w="905" w:type="dxa"/>
            <w:vAlign w:val="center"/>
          </w:tcPr>
          <w:p w14:paraId="14D7ABE3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09:50</w:t>
            </w:r>
          </w:p>
          <w:p w14:paraId="30E9EB3F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18F2AA2E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szCs w:val="20"/>
              </w:rPr>
              <w:t>10:35</w:t>
            </w:r>
          </w:p>
        </w:tc>
        <w:tc>
          <w:tcPr>
            <w:tcW w:w="905" w:type="dxa"/>
            <w:vAlign w:val="center"/>
          </w:tcPr>
          <w:p w14:paraId="30775578" w14:textId="4D86C3A4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10:40</w:t>
            </w:r>
          </w:p>
          <w:p w14:paraId="6D169D41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179BBD74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szCs w:val="20"/>
              </w:rPr>
              <w:t>11:25</w:t>
            </w:r>
          </w:p>
        </w:tc>
        <w:tc>
          <w:tcPr>
            <w:tcW w:w="905" w:type="dxa"/>
            <w:vAlign w:val="center"/>
          </w:tcPr>
          <w:p w14:paraId="4CBFC1EA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11:30</w:t>
            </w:r>
          </w:p>
          <w:p w14:paraId="737EFF61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6A18101E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szCs w:val="20"/>
              </w:rPr>
              <w:t>12:15</w:t>
            </w:r>
          </w:p>
        </w:tc>
        <w:tc>
          <w:tcPr>
            <w:tcW w:w="905" w:type="dxa"/>
            <w:vAlign w:val="center"/>
          </w:tcPr>
          <w:p w14:paraId="382F2DAF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13:00</w:t>
            </w:r>
          </w:p>
          <w:p w14:paraId="04F863CD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48195F0D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szCs w:val="20"/>
              </w:rPr>
              <w:t>13:45</w:t>
            </w:r>
          </w:p>
        </w:tc>
        <w:tc>
          <w:tcPr>
            <w:tcW w:w="905" w:type="dxa"/>
            <w:vAlign w:val="center"/>
          </w:tcPr>
          <w:p w14:paraId="10605CAD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13:50</w:t>
            </w:r>
          </w:p>
          <w:p w14:paraId="5BD0225A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5AC2B7CD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14:35</w:t>
            </w:r>
          </w:p>
        </w:tc>
        <w:tc>
          <w:tcPr>
            <w:tcW w:w="905" w:type="dxa"/>
            <w:vAlign w:val="center"/>
          </w:tcPr>
          <w:p w14:paraId="7B121CE5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14:40</w:t>
            </w:r>
          </w:p>
          <w:p w14:paraId="00EB6CD7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62BB1A18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15:25</w:t>
            </w:r>
          </w:p>
        </w:tc>
        <w:tc>
          <w:tcPr>
            <w:tcW w:w="905" w:type="dxa"/>
            <w:vAlign w:val="center"/>
          </w:tcPr>
          <w:p w14:paraId="3EE4E815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15:30</w:t>
            </w:r>
          </w:p>
          <w:p w14:paraId="6EA83901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469FD13A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b/>
                <w:spacing w:val="-20"/>
              </w:rPr>
            </w:pPr>
            <w:r w:rsidRPr="00577215">
              <w:rPr>
                <w:rFonts w:eastAsia="標楷體"/>
                <w:szCs w:val="20"/>
              </w:rPr>
              <w:t>16:15</w:t>
            </w:r>
          </w:p>
        </w:tc>
        <w:tc>
          <w:tcPr>
            <w:tcW w:w="905" w:type="dxa"/>
            <w:vAlign w:val="center"/>
          </w:tcPr>
          <w:p w14:paraId="7C2A6D44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16:20</w:t>
            </w:r>
          </w:p>
          <w:p w14:paraId="02AEC9AF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067BFB58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17:05</w:t>
            </w:r>
          </w:p>
        </w:tc>
        <w:tc>
          <w:tcPr>
            <w:tcW w:w="905" w:type="dxa"/>
            <w:vAlign w:val="center"/>
          </w:tcPr>
          <w:p w14:paraId="5D661E5C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17:10</w:t>
            </w:r>
          </w:p>
          <w:p w14:paraId="31A79385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│</w:t>
            </w:r>
          </w:p>
          <w:p w14:paraId="04D31349" w14:textId="77777777" w:rsidR="004B2A29" w:rsidRPr="00577215" w:rsidRDefault="004B2A29" w:rsidP="004B2A29">
            <w:pPr>
              <w:adjustRightInd w:val="0"/>
              <w:snapToGrid w:val="0"/>
              <w:spacing w:line="240" w:lineRule="exact"/>
              <w:contextualSpacing/>
              <w:jc w:val="center"/>
              <w:rPr>
                <w:rFonts w:eastAsia="標楷體"/>
                <w:szCs w:val="20"/>
              </w:rPr>
            </w:pPr>
            <w:r w:rsidRPr="00577215">
              <w:rPr>
                <w:rFonts w:eastAsia="標楷體"/>
                <w:szCs w:val="20"/>
              </w:rPr>
              <w:t>17:55</w:t>
            </w:r>
          </w:p>
        </w:tc>
      </w:tr>
    </w:tbl>
    <w:p w14:paraId="79E15082" w14:textId="3A89312E" w:rsidR="00F570EC" w:rsidRDefault="00F570EC">
      <w:pPr>
        <w:rPr>
          <w:rFonts w:ascii="Times New Roman" w:eastAsia="標楷體" w:hAnsi="Times New Roman" w:cs="Times New Roman"/>
        </w:rPr>
      </w:pPr>
    </w:p>
    <w:p w14:paraId="3916CA21" w14:textId="14CD271A" w:rsidR="001738AD" w:rsidRDefault="001738AD">
      <w:pPr>
        <w:rPr>
          <w:rFonts w:ascii="Times New Roman" w:eastAsia="標楷體" w:hAnsi="Times New Roman" w:cs="Times New Roman"/>
        </w:rPr>
      </w:pPr>
    </w:p>
    <w:p w14:paraId="71028D3A" w14:textId="0877755E" w:rsidR="001738AD" w:rsidRDefault="001738AD">
      <w:pPr>
        <w:rPr>
          <w:rFonts w:ascii="Times New Roman" w:eastAsia="標楷體" w:hAnsi="Times New Roman" w:cs="Times New Roman"/>
        </w:rPr>
      </w:pPr>
    </w:p>
    <w:p w14:paraId="458E09A4" w14:textId="69DE43BB" w:rsidR="001738AD" w:rsidRDefault="004D1B6B" w:rsidP="001738AD">
      <w:pPr>
        <w:spacing w:line="380" w:lineRule="exact"/>
        <w:ind w:left="390" w:hangingChars="150" w:hanging="390"/>
        <w:rPr>
          <w:rFonts w:eastAsia="標楷體"/>
          <w:sz w:val="26"/>
          <w:szCs w:val="26"/>
        </w:rPr>
      </w:pPr>
      <w:r>
        <w:rPr>
          <w:rFonts w:eastAsia="標楷體"/>
          <w:noProof/>
          <w:sz w:val="26"/>
          <w:szCs w:val="26"/>
        </w:rPr>
        <w:drawing>
          <wp:anchor distT="0" distB="0" distL="114300" distR="114300" simplePos="0" relativeHeight="251678720" behindDoc="1" locked="0" layoutInCell="1" allowOverlap="1" wp14:anchorId="1C3B2B40" wp14:editId="32AEB2A0">
            <wp:simplePos x="0" y="0"/>
            <wp:positionH relativeFrom="column">
              <wp:posOffset>4812030</wp:posOffset>
            </wp:positionH>
            <wp:positionV relativeFrom="paragraph">
              <wp:posOffset>11430</wp:posOffset>
            </wp:positionV>
            <wp:extent cx="1276350" cy="127635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教務組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4C49F" w14:textId="4908ED62" w:rsidR="001738AD" w:rsidRDefault="001738AD" w:rsidP="001738AD">
      <w:pPr>
        <w:spacing w:line="380" w:lineRule="exact"/>
        <w:ind w:left="390" w:hangingChars="150" w:hanging="390"/>
        <w:rPr>
          <w:rFonts w:eastAsia="標楷體"/>
          <w:sz w:val="26"/>
          <w:szCs w:val="26"/>
        </w:rPr>
      </w:pPr>
    </w:p>
    <w:p w14:paraId="38C8051E" w14:textId="6F1A99B5" w:rsidR="001738AD" w:rsidRPr="00577215" w:rsidRDefault="001738AD" w:rsidP="001738AD">
      <w:pPr>
        <w:spacing w:line="500" w:lineRule="exact"/>
        <w:ind w:left="600" w:hangingChars="150" w:hanging="600"/>
        <w:jc w:val="right"/>
        <w:rPr>
          <w:rFonts w:eastAsia="標楷體"/>
          <w:sz w:val="26"/>
          <w:szCs w:val="26"/>
        </w:rPr>
      </w:pPr>
      <w:r w:rsidRPr="00676231">
        <w:rPr>
          <w:rFonts w:eastAsia="標楷體" w:hint="eastAsia"/>
          <w:sz w:val="40"/>
          <w:szCs w:val="26"/>
        </w:rPr>
        <w:t>進修</w:t>
      </w:r>
      <w:r w:rsidR="004D1B6B">
        <w:rPr>
          <w:rFonts w:eastAsia="標楷體" w:hint="eastAsia"/>
          <w:sz w:val="40"/>
          <w:szCs w:val="26"/>
        </w:rPr>
        <w:t>推廣中心</w:t>
      </w:r>
      <w:r>
        <w:rPr>
          <w:rFonts w:eastAsia="標楷體" w:hint="eastAsia"/>
          <w:sz w:val="40"/>
          <w:szCs w:val="26"/>
        </w:rPr>
        <w:t xml:space="preserve">       </w:t>
      </w:r>
      <w:r w:rsidRPr="00676231">
        <w:rPr>
          <w:rFonts w:eastAsia="標楷體" w:hint="eastAsia"/>
          <w:sz w:val="40"/>
          <w:szCs w:val="26"/>
        </w:rPr>
        <w:t xml:space="preserve">  </w:t>
      </w:r>
      <w:r>
        <w:rPr>
          <w:rFonts w:eastAsia="標楷體" w:hint="eastAsia"/>
          <w:sz w:val="40"/>
          <w:szCs w:val="26"/>
        </w:rPr>
        <w:t xml:space="preserve"> </w:t>
      </w:r>
      <w:r w:rsidRPr="00676231">
        <w:rPr>
          <w:rFonts w:eastAsia="標楷體" w:hint="eastAsia"/>
          <w:sz w:val="40"/>
          <w:szCs w:val="26"/>
        </w:rPr>
        <w:t>教務組</w:t>
      </w:r>
    </w:p>
    <w:p w14:paraId="7A0AB497" w14:textId="6CCDBE0B" w:rsidR="001738AD" w:rsidRPr="00F570EC" w:rsidRDefault="001738AD">
      <w:pPr>
        <w:rPr>
          <w:rFonts w:ascii="Times New Roman" w:eastAsia="標楷體" w:hAnsi="Times New Roman" w:cs="Times New Roman"/>
        </w:rPr>
      </w:pPr>
    </w:p>
    <w:sectPr w:rsidR="001738AD" w:rsidRPr="00F570EC" w:rsidSect="00061FD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72B42" w14:textId="77777777" w:rsidR="0012789F" w:rsidRDefault="0012789F" w:rsidP="00B614F0">
      <w:r>
        <w:separator/>
      </w:r>
    </w:p>
  </w:endnote>
  <w:endnote w:type="continuationSeparator" w:id="0">
    <w:p w14:paraId="10B322BE" w14:textId="77777777" w:rsidR="0012789F" w:rsidRDefault="0012789F" w:rsidP="00B6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533BD" w14:textId="77777777" w:rsidR="0012789F" w:rsidRDefault="0012789F" w:rsidP="00B614F0">
      <w:r>
        <w:separator/>
      </w:r>
    </w:p>
  </w:footnote>
  <w:footnote w:type="continuationSeparator" w:id="0">
    <w:p w14:paraId="5D1C128D" w14:textId="77777777" w:rsidR="0012789F" w:rsidRDefault="0012789F" w:rsidP="00B6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17DC0"/>
    <w:multiLevelType w:val="hybridMultilevel"/>
    <w:tmpl w:val="0CF0B822"/>
    <w:lvl w:ilvl="0" w:tplc="4C722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60"/>
    <w:rsid w:val="00013A7E"/>
    <w:rsid w:val="00024C7A"/>
    <w:rsid w:val="00046FD8"/>
    <w:rsid w:val="00061FD9"/>
    <w:rsid w:val="000C61C8"/>
    <w:rsid w:val="000D53EA"/>
    <w:rsid w:val="0012789F"/>
    <w:rsid w:val="001738AD"/>
    <w:rsid w:val="001A3582"/>
    <w:rsid w:val="001E283B"/>
    <w:rsid w:val="0027221D"/>
    <w:rsid w:val="002C2EE1"/>
    <w:rsid w:val="00343248"/>
    <w:rsid w:val="00387F55"/>
    <w:rsid w:val="003911ED"/>
    <w:rsid w:val="00397F74"/>
    <w:rsid w:val="004B2A29"/>
    <w:rsid w:val="004D1B6B"/>
    <w:rsid w:val="004D7105"/>
    <w:rsid w:val="00562B60"/>
    <w:rsid w:val="00580F7E"/>
    <w:rsid w:val="005A5FE6"/>
    <w:rsid w:val="0066738E"/>
    <w:rsid w:val="00695782"/>
    <w:rsid w:val="006F6473"/>
    <w:rsid w:val="00713377"/>
    <w:rsid w:val="00747CC5"/>
    <w:rsid w:val="00781C5D"/>
    <w:rsid w:val="00782A1E"/>
    <w:rsid w:val="007F2B71"/>
    <w:rsid w:val="007F46BB"/>
    <w:rsid w:val="008E79EE"/>
    <w:rsid w:val="00921714"/>
    <w:rsid w:val="00961B6B"/>
    <w:rsid w:val="009750AD"/>
    <w:rsid w:val="00995D82"/>
    <w:rsid w:val="00A623B6"/>
    <w:rsid w:val="00A70D4E"/>
    <w:rsid w:val="00A870DF"/>
    <w:rsid w:val="00AC7458"/>
    <w:rsid w:val="00AE3874"/>
    <w:rsid w:val="00B614F0"/>
    <w:rsid w:val="00B67758"/>
    <w:rsid w:val="00C8397A"/>
    <w:rsid w:val="00CB1A84"/>
    <w:rsid w:val="00CB5985"/>
    <w:rsid w:val="00CE1F4B"/>
    <w:rsid w:val="00DB1D08"/>
    <w:rsid w:val="00E00C87"/>
    <w:rsid w:val="00E04915"/>
    <w:rsid w:val="00EB41E5"/>
    <w:rsid w:val="00EB58DC"/>
    <w:rsid w:val="00F0479F"/>
    <w:rsid w:val="00F06D8D"/>
    <w:rsid w:val="00F115C0"/>
    <w:rsid w:val="00F570EC"/>
    <w:rsid w:val="00FB4E8D"/>
    <w:rsid w:val="00F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526CB"/>
  <w15:docId w15:val="{6FC59EB8-38FB-45B0-A507-20A10CEB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79F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F2B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F2B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61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614F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61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614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277</Words>
  <Characters>1585</Characters>
  <Application>Microsoft Office Word</Application>
  <DocSecurity>0</DocSecurity>
  <Lines>13</Lines>
  <Paragraphs>3</Paragraphs>
  <ScaleCrop>false</ScaleCrop>
  <Company>TUT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owner</cp:lastModifiedBy>
  <cp:revision>8</cp:revision>
  <cp:lastPrinted>2023-12-20T12:27:00Z</cp:lastPrinted>
  <dcterms:created xsi:type="dcterms:W3CDTF">2023-12-20T08:42:00Z</dcterms:created>
  <dcterms:modified xsi:type="dcterms:W3CDTF">2023-12-20T12:28:00Z</dcterms:modified>
</cp:coreProperties>
</file>